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DD6" w:rsidRDefault="00A10750">
      <w:pPr>
        <w:jc w:val="both"/>
      </w:pPr>
      <w:bookmarkStart w:id="0" w:name="_GoBack"/>
      <w:bookmarkEnd w:id="0"/>
      <w:r>
        <w:rPr>
          <w:b/>
          <w:i/>
        </w:rPr>
        <w:t>Suvestinė redakcija nuo 2018-03-31</w:t>
      </w:r>
    </w:p>
    <w:p w:rsidR="00E16DD6" w:rsidRDefault="00E16DD6">
      <w:pPr>
        <w:jc w:val="both"/>
        <w:rPr>
          <w:sz w:val="20"/>
        </w:rPr>
      </w:pPr>
    </w:p>
    <w:p w:rsidR="00E16DD6" w:rsidRDefault="00A10750">
      <w:pPr>
        <w:jc w:val="both"/>
        <w:rPr>
          <w:sz w:val="20"/>
        </w:rPr>
      </w:pPr>
      <w:r>
        <w:rPr>
          <w:i/>
          <w:sz w:val="20"/>
        </w:rPr>
        <w:t xml:space="preserve">Įsakymas paskelbtas: Žin. 2006, Nr. </w:t>
      </w:r>
      <w:hyperlink r:id="rId6" w:history="1">
        <w:r w:rsidRPr="00532B9F">
          <w:rPr>
            <w:rFonts w:eastAsia="MS Mincho"/>
            <w:i/>
            <w:iCs/>
            <w:color w:val="0000FF" w:themeColor="hyperlink"/>
            <w:sz w:val="20"/>
            <w:u w:val="single"/>
          </w:rPr>
          <w:t>42-1543</w:t>
        </w:r>
      </w:hyperlink>
      <w:r>
        <w:rPr>
          <w:rFonts w:eastAsia="MS Mincho"/>
          <w:i/>
          <w:iCs/>
          <w:sz w:val="20"/>
        </w:rPr>
        <w:t>, i. k. 10611RRISAK001V-507</w:t>
      </w:r>
    </w:p>
    <w:p w:rsidR="00E16DD6" w:rsidRDefault="00E16DD6">
      <w:pPr>
        <w:jc w:val="both"/>
        <w:rPr>
          <w:sz w:val="20"/>
        </w:rPr>
      </w:pPr>
    </w:p>
    <w:p w:rsidR="00E16DD6" w:rsidRDefault="00E16DD6">
      <w:pPr>
        <w:tabs>
          <w:tab w:val="center" w:pos="4153"/>
          <w:tab w:val="right" w:pos="8306"/>
        </w:tabs>
        <w:rPr>
          <w:lang w:val="en-GB"/>
        </w:rPr>
      </w:pPr>
    </w:p>
    <w:p w:rsidR="00E16DD6" w:rsidRDefault="00A10750">
      <w:pPr>
        <w:jc w:val="center"/>
        <w:rPr>
          <w:b/>
          <w:lang w:eastAsia="lt-LT"/>
        </w:rPr>
      </w:pPr>
      <w:r>
        <w:rPr>
          <w:b/>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lang w:eastAsia="lt-LT"/>
        </w:rPr>
        <w:t>LIETUVOS RESPUBLIKOS RYŠIŲ REGULIAVIMO TARNYBOS DIREKTORIUS</w:t>
      </w:r>
    </w:p>
    <w:p w:rsidR="00E16DD6" w:rsidRDefault="00E16DD6">
      <w:pPr>
        <w:jc w:val="center"/>
      </w:pPr>
    </w:p>
    <w:p w:rsidR="00E16DD6" w:rsidRDefault="00A10750">
      <w:pPr>
        <w:jc w:val="center"/>
        <w:rPr>
          <w:b/>
        </w:rPr>
      </w:pPr>
      <w:r>
        <w:rPr>
          <w:b/>
        </w:rPr>
        <w:t>Į S A K Y M A S</w:t>
      </w:r>
    </w:p>
    <w:p w:rsidR="00E16DD6" w:rsidRDefault="00A10750">
      <w:pPr>
        <w:jc w:val="center"/>
        <w:rPr>
          <w:b/>
        </w:rPr>
      </w:pPr>
      <w:r>
        <w:rPr>
          <w:b/>
        </w:rPr>
        <w:t xml:space="preserve">DĖL RADIJO DAŽNIŲ SPEKTRO VALDYMO INFORMACINĖS SISTEMOS NUOSTATŲ PATVIRTINIMO </w:t>
      </w:r>
    </w:p>
    <w:p w:rsidR="00E16DD6" w:rsidRDefault="00E16DD6">
      <w:pPr>
        <w:jc w:val="center"/>
      </w:pPr>
    </w:p>
    <w:p w:rsidR="00E16DD6" w:rsidRDefault="00A10750">
      <w:pPr>
        <w:jc w:val="center"/>
      </w:pPr>
      <w:r>
        <w:t>2006 m. balandžio 10 d. Nr. 1V-507</w:t>
      </w:r>
    </w:p>
    <w:p w:rsidR="00E16DD6" w:rsidRDefault="00A10750">
      <w:pPr>
        <w:jc w:val="center"/>
      </w:pPr>
      <w:r>
        <w:t>Vilnius</w:t>
      </w:r>
    </w:p>
    <w:p w:rsidR="00E16DD6" w:rsidRDefault="00E16DD6">
      <w:pPr>
        <w:ind w:firstLine="709"/>
      </w:pPr>
    </w:p>
    <w:p w:rsidR="00E16DD6" w:rsidRDefault="00E16DD6">
      <w:pPr>
        <w:ind w:firstLine="709"/>
      </w:pPr>
    </w:p>
    <w:p w:rsidR="00E16DD6" w:rsidRDefault="00A10750">
      <w:pPr>
        <w:rPr>
          <w:rFonts w:eastAsia="MS Mincho"/>
          <w:i/>
          <w:iCs/>
          <w:sz w:val="20"/>
        </w:rPr>
      </w:pPr>
      <w:r>
        <w:rPr>
          <w:rFonts w:eastAsia="MS Mincho"/>
          <w:i/>
          <w:iCs/>
          <w:sz w:val="20"/>
        </w:rPr>
        <w:t>Pakeistas teisės ak</w:t>
      </w:r>
      <w:r>
        <w:rPr>
          <w:rFonts w:eastAsia="MS Mincho"/>
          <w:i/>
          <w:iCs/>
          <w:sz w:val="20"/>
        </w:rPr>
        <w:t>to pavadinimas:</w:t>
      </w:r>
    </w:p>
    <w:p w:rsidR="00E16DD6" w:rsidRDefault="00A10750">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1V-313</w:t>
        </w:r>
      </w:hyperlink>
      <w:r>
        <w:rPr>
          <w:rFonts w:eastAsia="MS Mincho"/>
          <w:i/>
          <w:iCs/>
          <w:sz w:val="20"/>
        </w:rPr>
        <w:t>, 2018-03-30, paskelbta TAR 2018-03-30, i. k. 2018-04965</w:t>
      </w:r>
    </w:p>
    <w:p w:rsidR="00E16DD6" w:rsidRDefault="00E16DD6"/>
    <w:p w:rsidR="00E16DD6" w:rsidRDefault="00A10750">
      <w:pPr>
        <w:ind w:firstLine="709"/>
        <w:jc w:val="both"/>
      </w:pPr>
      <w:r>
        <w:rPr>
          <w:bCs/>
          <w:szCs w:val="24"/>
        </w:rPr>
        <w:t>Vadovaudamasis Lietuvos Respublikos valstybės informacinių išteklių valdym</w:t>
      </w:r>
      <w:r>
        <w:rPr>
          <w:bCs/>
          <w:szCs w:val="24"/>
        </w:rPr>
        <w:t xml:space="preserve">o įstatymo 30 straipsnio 1 ir 2 dalimis, Valstybės informacinių sistemų steigimo, kūrimo, modernizavimo ir likvidavimo tvarkos aprašo, patvirtinto Lietuvos Respublikos Vyriausybės </w:t>
      </w:r>
      <w:r>
        <w:rPr>
          <w:szCs w:val="24"/>
        </w:rPr>
        <w:t>2013 m. vasario 27 d.</w:t>
      </w:r>
      <w:r>
        <w:rPr>
          <w:rFonts w:ascii="TimesLT" w:hAnsi="TimesLT"/>
          <w:sz w:val="20"/>
        </w:rPr>
        <w:t xml:space="preserve"> </w:t>
      </w:r>
      <w:r>
        <w:rPr>
          <w:bCs/>
          <w:szCs w:val="24"/>
        </w:rPr>
        <w:t>nutarimu Nr. </w:t>
      </w:r>
      <w:r>
        <w:rPr>
          <w:szCs w:val="24"/>
        </w:rPr>
        <w:t>180</w:t>
      </w:r>
      <w:r>
        <w:rPr>
          <w:bCs/>
          <w:szCs w:val="24"/>
        </w:rPr>
        <w:t xml:space="preserve"> „Dėl Valstybės informacinių sistemų s</w:t>
      </w:r>
      <w:r>
        <w:rPr>
          <w:bCs/>
          <w:szCs w:val="24"/>
        </w:rPr>
        <w:t>teigimo, kūrimo, modernizavimo ir likvidavimo tvarkos aprašo patvirtinimo“, 11 punktu:</w:t>
      </w:r>
      <w:r>
        <w:t xml:space="preserve"> </w:t>
      </w:r>
    </w:p>
    <w:p w:rsidR="00E16DD6" w:rsidRDefault="00A10750">
      <w:pPr>
        <w:rPr>
          <w:rFonts w:eastAsia="MS Mincho"/>
          <w:i/>
          <w:iCs/>
          <w:sz w:val="20"/>
        </w:rPr>
      </w:pPr>
      <w:r>
        <w:rPr>
          <w:rFonts w:eastAsia="MS Mincho"/>
          <w:i/>
          <w:iCs/>
          <w:sz w:val="20"/>
        </w:rPr>
        <w:t>Preambulės pakeitimai:</w:t>
      </w:r>
    </w:p>
    <w:p w:rsidR="00E16DD6" w:rsidRDefault="00A10750">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1V-593</w:t>
        </w:r>
      </w:hyperlink>
      <w:r>
        <w:rPr>
          <w:rFonts w:eastAsia="MS Mincho"/>
          <w:i/>
          <w:iCs/>
          <w:sz w:val="20"/>
        </w:rPr>
        <w:t xml:space="preserve">, 2016-05-20, paskelbta TAR </w:t>
      </w:r>
      <w:r>
        <w:rPr>
          <w:rFonts w:eastAsia="MS Mincho"/>
          <w:i/>
          <w:iCs/>
          <w:sz w:val="20"/>
        </w:rPr>
        <w:t>2016-05-20, i. k. 2016-13736</w:t>
      </w:r>
    </w:p>
    <w:p w:rsidR="00E16DD6" w:rsidRDefault="00E16DD6"/>
    <w:p w:rsidR="00E16DD6" w:rsidRDefault="00A10750">
      <w:pPr>
        <w:ind w:firstLine="709"/>
        <w:jc w:val="both"/>
      </w:pPr>
      <w:r>
        <w:rPr>
          <w:szCs w:val="24"/>
          <w:lang w:eastAsia="lt-LT"/>
        </w:rPr>
        <w:t xml:space="preserve">1. </w:t>
      </w:r>
      <w:r>
        <w:rPr>
          <w:spacing w:val="40"/>
          <w:szCs w:val="24"/>
          <w:lang w:eastAsia="lt-LT"/>
        </w:rPr>
        <w:t>Tvirtinu</w:t>
      </w:r>
      <w:r>
        <w:rPr>
          <w:szCs w:val="24"/>
          <w:lang w:eastAsia="lt-LT"/>
        </w:rPr>
        <w:t xml:space="preserve"> Radijo dažnių spektro valdymo informacinės sistemos nuostatus (pridedama).</w:t>
      </w:r>
      <w:r>
        <w:t xml:space="preserve"> </w:t>
      </w:r>
    </w:p>
    <w:p w:rsidR="00E16DD6" w:rsidRDefault="00A10750">
      <w:pPr>
        <w:rPr>
          <w:rFonts w:eastAsia="MS Mincho"/>
          <w:i/>
          <w:iCs/>
          <w:sz w:val="20"/>
        </w:rPr>
      </w:pPr>
      <w:r>
        <w:rPr>
          <w:rFonts w:eastAsia="MS Mincho"/>
          <w:i/>
          <w:iCs/>
          <w:sz w:val="20"/>
        </w:rPr>
        <w:t>Punkto pakeitimai:</w:t>
      </w:r>
    </w:p>
    <w:p w:rsidR="00E16DD6" w:rsidRDefault="00A10750">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1V-313</w:t>
        </w:r>
      </w:hyperlink>
      <w:r>
        <w:rPr>
          <w:rFonts w:eastAsia="MS Mincho"/>
          <w:i/>
          <w:iCs/>
          <w:sz w:val="20"/>
        </w:rPr>
        <w:t xml:space="preserve">, </w:t>
      </w:r>
      <w:r>
        <w:rPr>
          <w:rFonts w:eastAsia="MS Mincho"/>
          <w:i/>
          <w:iCs/>
          <w:sz w:val="20"/>
        </w:rPr>
        <w:t>2018-03-30, paskelbta TAR 2018-03-30, i. k. 2018-04965</w:t>
      </w:r>
    </w:p>
    <w:p w:rsidR="00E16DD6" w:rsidRDefault="00E16DD6"/>
    <w:p w:rsidR="00E16DD6" w:rsidRDefault="00A10750">
      <w:pPr>
        <w:ind w:firstLine="709"/>
        <w:jc w:val="both"/>
      </w:pPr>
      <w:r>
        <w:rPr>
          <w:szCs w:val="24"/>
          <w:lang w:eastAsia="lt-LT"/>
        </w:rPr>
        <w:t>1</w:t>
      </w:r>
      <w:r>
        <w:rPr>
          <w:szCs w:val="24"/>
          <w:vertAlign w:val="superscript"/>
          <w:lang w:eastAsia="lt-LT"/>
        </w:rPr>
        <w:t>1</w:t>
      </w:r>
      <w:r>
        <w:rPr>
          <w:szCs w:val="24"/>
          <w:lang w:eastAsia="lt-LT"/>
        </w:rPr>
        <w:t xml:space="preserve">. </w:t>
      </w:r>
      <w:r>
        <w:rPr>
          <w:spacing w:val="40"/>
          <w:szCs w:val="24"/>
          <w:lang w:eastAsia="lt-LT"/>
        </w:rPr>
        <w:t>Skiriu</w:t>
      </w:r>
      <w:r>
        <w:rPr>
          <w:szCs w:val="24"/>
          <w:lang w:eastAsia="lt-LT"/>
        </w:rPr>
        <w:t xml:space="preserve"> Radijo ryšio departamento Spektro inžinerijos skyriaus vedėją Liną Spraunių Radijo dažnių spektro valdymo informacinės sistemos duomenų valdymo įgaliotiniu.</w:t>
      </w:r>
      <w:r>
        <w:t xml:space="preserve"> </w:t>
      </w:r>
    </w:p>
    <w:p w:rsidR="00E16DD6" w:rsidRDefault="00A10750">
      <w:pPr>
        <w:rPr>
          <w:rFonts w:eastAsia="MS Mincho"/>
          <w:i/>
          <w:iCs/>
          <w:sz w:val="20"/>
        </w:rPr>
      </w:pPr>
      <w:r>
        <w:rPr>
          <w:rFonts w:eastAsia="MS Mincho"/>
          <w:i/>
          <w:iCs/>
          <w:sz w:val="20"/>
        </w:rPr>
        <w:t>Papildyta punktu:</w:t>
      </w:r>
    </w:p>
    <w:p w:rsidR="00E16DD6" w:rsidRDefault="00A10750">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1V-313</w:t>
        </w:r>
      </w:hyperlink>
      <w:r>
        <w:rPr>
          <w:rFonts w:eastAsia="MS Mincho"/>
          <w:i/>
          <w:iCs/>
          <w:sz w:val="20"/>
        </w:rPr>
        <w:t>, 2018-03-30, paskelbta TAR 2018-03-30, i. k. 2018-04965</w:t>
      </w:r>
    </w:p>
    <w:p w:rsidR="00E16DD6" w:rsidRDefault="00E16DD6"/>
    <w:p w:rsidR="00E16DD6" w:rsidRDefault="00A10750">
      <w:pPr>
        <w:widowControl w:val="0"/>
        <w:shd w:val="clear" w:color="auto" w:fill="FFFFFF"/>
        <w:ind w:firstLine="709"/>
        <w:jc w:val="both"/>
      </w:pPr>
      <w:r>
        <w:t xml:space="preserve">2. </w:t>
      </w:r>
      <w:r>
        <w:rPr>
          <w:spacing w:val="60"/>
        </w:rPr>
        <w:t>Nurodau</w:t>
      </w:r>
      <w:r>
        <w:t xml:space="preserve"> šį įsakymą paskelbti „Valstybės žiniose“.</w:t>
      </w:r>
    </w:p>
    <w:p w:rsidR="00E16DD6" w:rsidRDefault="00E16DD6">
      <w:pPr>
        <w:ind w:firstLine="709"/>
      </w:pPr>
    </w:p>
    <w:p w:rsidR="00E16DD6" w:rsidRDefault="00E16DD6">
      <w:pPr>
        <w:ind w:firstLine="709"/>
      </w:pPr>
    </w:p>
    <w:p w:rsidR="00E16DD6" w:rsidRDefault="00E16DD6">
      <w:pPr>
        <w:ind w:firstLine="709"/>
      </w:pPr>
    </w:p>
    <w:p w:rsidR="00E16DD6" w:rsidRDefault="00A10750">
      <w:pPr>
        <w:tabs>
          <w:tab w:val="right" w:pos="9639"/>
        </w:tabs>
        <w:rPr>
          <w:caps/>
        </w:rPr>
      </w:pPr>
      <w:r>
        <w:rPr>
          <w:caps/>
        </w:rPr>
        <w:t>DIREKTORIUS</w:t>
      </w:r>
      <w:r>
        <w:rPr>
          <w:caps/>
        </w:rPr>
        <w:tab/>
        <w:t>TOMAS BARAKAUSKAS</w:t>
      </w:r>
    </w:p>
    <w:p w:rsidR="00E16DD6" w:rsidRDefault="00E16DD6">
      <w:pPr>
        <w:ind w:firstLine="709"/>
      </w:pPr>
    </w:p>
    <w:p w:rsidR="00E16DD6" w:rsidRDefault="00E16DD6">
      <w:pPr>
        <w:ind w:firstLine="709"/>
      </w:pPr>
    </w:p>
    <w:p w:rsidR="00E16DD6" w:rsidRDefault="00E16DD6">
      <w:pPr>
        <w:ind w:firstLine="709"/>
      </w:pPr>
    </w:p>
    <w:p w:rsidR="00E16DD6" w:rsidRDefault="00A10750">
      <w:pPr>
        <w:widowControl w:val="0"/>
        <w:shd w:val="clear" w:color="auto" w:fill="FFFFFF"/>
        <w:ind w:firstLine="709"/>
      </w:pPr>
      <w:r>
        <w:t>SUDERINTA</w:t>
      </w:r>
    </w:p>
    <w:p w:rsidR="00E16DD6" w:rsidRDefault="00A10750">
      <w:pPr>
        <w:widowControl w:val="0"/>
        <w:shd w:val="clear" w:color="auto" w:fill="FFFFFF"/>
        <w:ind w:firstLine="709"/>
      </w:pPr>
      <w:r>
        <w:t>Info</w:t>
      </w:r>
      <w:r>
        <w:t xml:space="preserve">rmacinės visuomenės plėtros komiteto prie Lietuvos Respublikos Vyriausybės </w:t>
      </w:r>
    </w:p>
    <w:p w:rsidR="00E16DD6" w:rsidRDefault="00A10750">
      <w:pPr>
        <w:widowControl w:val="0"/>
        <w:shd w:val="clear" w:color="auto" w:fill="FFFFFF"/>
        <w:ind w:firstLine="709"/>
      </w:pPr>
      <w:r>
        <w:t>2006 m. kovo 29 d. raštu Nr. (65)-S-378</w:t>
      </w:r>
    </w:p>
    <w:p w:rsidR="00E16DD6" w:rsidRDefault="00E16DD6">
      <w:pPr>
        <w:ind w:firstLine="709"/>
      </w:pPr>
    </w:p>
    <w:p w:rsidR="00E16DD6" w:rsidRDefault="00E16DD6">
      <w:pPr>
        <w:ind w:firstLine="709"/>
      </w:pPr>
    </w:p>
    <w:p w:rsidR="00E16DD6" w:rsidRDefault="00E16DD6">
      <w:pPr>
        <w:ind w:firstLine="709"/>
      </w:pPr>
    </w:p>
    <w:p w:rsidR="00E16DD6" w:rsidRDefault="00A10750">
      <w:pPr>
        <w:widowControl w:val="0"/>
        <w:shd w:val="clear" w:color="auto" w:fill="FFFFFF"/>
        <w:ind w:firstLine="709"/>
      </w:pPr>
      <w:r>
        <w:t>SUDERINTA</w:t>
      </w:r>
    </w:p>
    <w:p w:rsidR="00E16DD6" w:rsidRDefault="00A10750">
      <w:pPr>
        <w:widowControl w:val="0"/>
        <w:shd w:val="clear" w:color="auto" w:fill="FFFFFF"/>
        <w:ind w:firstLine="709"/>
      </w:pPr>
      <w:r>
        <w:t>Vidaus reikalų ministerijos 2006 m. balandžio 7 d. raštu Nr. 1D-2592-(13)</w:t>
      </w:r>
    </w:p>
    <w:p w:rsidR="00E16DD6" w:rsidRDefault="00E16DD6">
      <w:pPr>
        <w:ind w:firstLine="709"/>
      </w:pPr>
    </w:p>
    <w:p w:rsidR="00E16DD6" w:rsidRDefault="00E16DD6">
      <w:pPr>
        <w:ind w:firstLine="709"/>
      </w:pPr>
    </w:p>
    <w:p w:rsidR="00E16DD6" w:rsidRDefault="00E16DD6">
      <w:pPr>
        <w:ind w:firstLine="709"/>
      </w:pPr>
    </w:p>
    <w:p w:rsidR="00E16DD6" w:rsidRDefault="00A10750">
      <w:pPr>
        <w:widowControl w:val="0"/>
        <w:shd w:val="clear" w:color="auto" w:fill="FFFFFF"/>
        <w:ind w:firstLine="709"/>
      </w:pPr>
      <w:r>
        <w:t>SUDERINTA</w:t>
      </w:r>
    </w:p>
    <w:p w:rsidR="00E16DD6" w:rsidRDefault="00A10750">
      <w:pPr>
        <w:widowControl w:val="0"/>
        <w:shd w:val="clear" w:color="auto" w:fill="FFFFFF"/>
        <w:ind w:firstLine="709"/>
      </w:pPr>
      <w:r>
        <w:t>Valstybinės duomenų apsaugos inspekcijos</w:t>
      </w:r>
      <w:r>
        <w:t xml:space="preserve"> 2006 m. kovo 31 d. raštu Nr. 2R-923</w:t>
      </w:r>
    </w:p>
    <w:p w:rsidR="00E16DD6" w:rsidRDefault="00E16DD6">
      <w:pPr>
        <w:tabs>
          <w:tab w:val="left" w:pos="1304"/>
          <w:tab w:val="left" w:pos="1457"/>
          <w:tab w:val="left" w:pos="1604"/>
          <w:tab w:val="left" w:pos="1757"/>
          <w:tab w:val="left" w:pos="4678"/>
          <w:tab w:val="left" w:pos="4820"/>
        </w:tabs>
        <w:sectPr w:rsidR="00E16DD6">
          <w:headerReference w:type="even" r:id="rId13"/>
          <w:headerReference w:type="default" r:id="rId14"/>
          <w:footerReference w:type="even" r:id="rId15"/>
          <w:footerReference w:type="default" r:id="rId16"/>
          <w:headerReference w:type="first" r:id="rId17"/>
          <w:footerReference w:type="first" r:id="rId18"/>
          <w:pgSz w:w="11907" w:h="16839" w:code="9"/>
          <w:pgMar w:top="1701" w:right="567" w:bottom="1134" w:left="1701" w:header="709" w:footer="709" w:gutter="0"/>
          <w:cols w:space="708"/>
          <w:titlePg/>
          <w:docGrid w:linePitch="326"/>
        </w:sectPr>
      </w:pPr>
    </w:p>
    <w:p w:rsidR="00E16DD6" w:rsidRDefault="00A10750">
      <w:pPr>
        <w:tabs>
          <w:tab w:val="left" w:pos="1304"/>
          <w:tab w:val="left" w:pos="1457"/>
          <w:tab w:val="left" w:pos="1604"/>
          <w:tab w:val="left" w:pos="1757"/>
          <w:tab w:val="left" w:pos="4678"/>
          <w:tab w:val="left" w:pos="4820"/>
        </w:tabs>
        <w:ind w:left="4820"/>
        <w:rPr>
          <w:szCs w:val="24"/>
        </w:rPr>
      </w:pPr>
      <w:r>
        <w:rPr>
          <w:szCs w:val="24"/>
        </w:rPr>
        <w:lastRenderedPageBreak/>
        <w:t>PATVIRTINTA</w:t>
      </w:r>
    </w:p>
    <w:p w:rsidR="00E16DD6" w:rsidRDefault="00A10750">
      <w:pPr>
        <w:tabs>
          <w:tab w:val="left" w:pos="4678"/>
        </w:tabs>
        <w:ind w:left="4820"/>
        <w:rPr>
          <w:szCs w:val="24"/>
        </w:rPr>
      </w:pPr>
      <w:r>
        <w:rPr>
          <w:szCs w:val="24"/>
        </w:rPr>
        <w:t xml:space="preserve">Lietuvos Respublikos ryšių reguliavimo </w:t>
      </w:r>
    </w:p>
    <w:p w:rsidR="00E16DD6" w:rsidRDefault="00A10750">
      <w:pPr>
        <w:tabs>
          <w:tab w:val="left" w:pos="4678"/>
        </w:tabs>
        <w:ind w:left="4820"/>
        <w:rPr>
          <w:szCs w:val="24"/>
        </w:rPr>
      </w:pPr>
      <w:r>
        <w:rPr>
          <w:szCs w:val="24"/>
        </w:rPr>
        <w:t xml:space="preserve">tarnybos direktoriaus 2006 m.  balandžio 10 d. </w:t>
      </w:r>
    </w:p>
    <w:p w:rsidR="00E16DD6" w:rsidRDefault="00A10750">
      <w:pPr>
        <w:tabs>
          <w:tab w:val="left" w:pos="4678"/>
        </w:tabs>
        <w:ind w:left="4820"/>
        <w:rPr>
          <w:szCs w:val="24"/>
        </w:rPr>
      </w:pPr>
      <w:r>
        <w:rPr>
          <w:szCs w:val="24"/>
        </w:rPr>
        <w:t>įsakymu Nr. 1V-507</w:t>
      </w:r>
    </w:p>
    <w:p w:rsidR="00E16DD6" w:rsidRDefault="00A10750">
      <w:pPr>
        <w:tabs>
          <w:tab w:val="left" w:pos="4678"/>
        </w:tabs>
        <w:ind w:left="4820"/>
        <w:rPr>
          <w:szCs w:val="24"/>
        </w:rPr>
      </w:pPr>
      <w:r>
        <w:rPr>
          <w:szCs w:val="24"/>
        </w:rPr>
        <w:t xml:space="preserve">(Lietuvos Respublikos ryšių reguliavimo </w:t>
      </w:r>
    </w:p>
    <w:p w:rsidR="00E16DD6" w:rsidRDefault="00A10750">
      <w:pPr>
        <w:tabs>
          <w:tab w:val="left" w:pos="4678"/>
        </w:tabs>
        <w:ind w:left="4820"/>
        <w:rPr>
          <w:szCs w:val="24"/>
        </w:rPr>
      </w:pPr>
      <w:r>
        <w:rPr>
          <w:szCs w:val="24"/>
        </w:rPr>
        <w:t xml:space="preserve">tarnybos direktoriaus 2016 m. gegužės 20 d. </w:t>
      </w:r>
    </w:p>
    <w:p w:rsidR="00E16DD6" w:rsidRDefault="00A10750">
      <w:pPr>
        <w:tabs>
          <w:tab w:val="left" w:pos="4678"/>
        </w:tabs>
        <w:ind w:left="4820"/>
        <w:rPr>
          <w:szCs w:val="24"/>
        </w:rPr>
      </w:pPr>
      <w:r>
        <w:rPr>
          <w:szCs w:val="24"/>
        </w:rPr>
        <w:t>įsakymo Nr. 1V-593</w:t>
      </w:r>
    </w:p>
    <w:p w:rsidR="00E16DD6" w:rsidRDefault="00A10750">
      <w:pPr>
        <w:tabs>
          <w:tab w:val="left" w:pos="4678"/>
        </w:tabs>
        <w:ind w:left="4820"/>
        <w:rPr>
          <w:caps/>
          <w:szCs w:val="24"/>
        </w:rPr>
      </w:pPr>
      <w:r>
        <w:rPr>
          <w:szCs w:val="24"/>
        </w:rPr>
        <w:t>redakcija)</w:t>
      </w:r>
    </w:p>
    <w:p w:rsidR="00E16DD6" w:rsidRDefault="00E16DD6">
      <w:pPr>
        <w:ind w:left="4320" w:firstLine="500"/>
        <w:rPr>
          <w:b/>
          <w:caps/>
          <w:szCs w:val="24"/>
        </w:rPr>
      </w:pPr>
    </w:p>
    <w:p w:rsidR="00E16DD6" w:rsidRDefault="00A10750">
      <w:pPr>
        <w:jc w:val="center"/>
        <w:rPr>
          <w:b/>
          <w:szCs w:val="24"/>
        </w:rPr>
      </w:pPr>
      <w:r>
        <w:rPr>
          <w:b/>
          <w:szCs w:val="24"/>
        </w:rPr>
        <w:t xml:space="preserve">RADIJO DAŽNIŲ SPEKTRO VALDYMO INFORMACINĖS SISTEMOS NUOSTATAI </w:t>
      </w:r>
    </w:p>
    <w:p w:rsidR="00E16DD6" w:rsidRDefault="00E16DD6">
      <w:pPr>
        <w:jc w:val="center"/>
        <w:rPr>
          <w:b/>
          <w:szCs w:val="24"/>
        </w:rPr>
      </w:pPr>
    </w:p>
    <w:p w:rsidR="00E16DD6" w:rsidRDefault="00E16DD6">
      <w:pPr>
        <w:jc w:val="center"/>
        <w:rPr>
          <w:b/>
          <w:szCs w:val="24"/>
        </w:rPr>
      </w:pPr>
    </w:p>
    <w:p w:rsidR="00E16DD6" w:rsidRDefault="00E16DD6">
      <w:pPr>
        <w:jc w:val="center"/>
        <w:rPr>
          <w:szCs w:val="24"/>
        </w:rPr>
      </w:pPr>
    </w:p>
    <w:p w:rsidR="00E16DD6" w:rsidRDefault="00A10750">
      <w:pPr>
        <w:rPr>
          <w:rFonts w:eastAsia="MS Mincho"/>
          <w:i/>
          <w:iCs/>
          <w:sz w:val="20"/>
        </w:rPr>
      </w:pPr>
      <w:r>
        <w:rPr>
          <w:rFonts w:eastAsia="MS Mincho"/>
          <w:i/>
          <w:iCs/>
          <w:sz w:val="20"/>
        </w:rPr>
        <w:t>Pakeis</w:t>
      </w:r>
      <w:r>
        <w:rPr>
          <w:rFonts w:eastAsia="MS Mincho"/>
          <w:i/>
          <w:iCs/>
          <w:sz w:val="20"/>
        </w:rPr>
        <w:t>tas priedo pavadinimas:</w:t>
      </w:r>
    </w:p>
    <w:p w:rsidR="00E16DD6" w:rsidRDefault="00A1075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1V-313</w:t>
        </w:r>
      </w:hyperlink>
      <w:r>
        <w:rPr>
          <w:rFonts w:eastAsia="MS Mincho"/>
          <w:i/>
          <w:iCs/>
          <w:sz w:val="20"/>
        </w:rPr>
        <w:t>, 2018-03-30, paskelbta TAR 2018-03-30, i. k. 2018-04965</w:t>
      </w:r>
    </w:p>
    <w:p w:rsidR="00E16DD6" w:rsidRDefault="00E16DD6"/>
    <w:p w:rsidR="00E16DD6" w:rsidRDefault="00A10750">
      <w:pPr>
        <w:jc w:val="center"/>
        <w:rPr>
          <w:rFonts w:eastAsia="Arial Unicode MS"/>
          <w:b/>
          <w:color w:val="000000"/>
          <w:szCs w:val="24"/>
        </w:rPr>
      </w:pPr>
      <w:r>
        <w:rPr>
          <w:rFonts w:eastAsia="Arial Unicode MS"/>
          <w:b/>
          <w:color w:val="000000"/>
          <w:szCs w:val="24"/>
        </w:rPr>
        <w:t>I SKYRIUS</w:t>
      </w:r>
    </w:p>
    <w:p w:rsidR="00E16DD6" w:rsidRDefault="00A10750">
      <w:pPr>
        <w:jc w:val="center"/>
        <w:rPr>
          <w:rFonts w:eastAsia="Arial Unicode MS"/>
          <w:b/>
          <w:color w:val="000000"/>
          <w:szCs w:val="24"/>
        </w:rPr>
      </w:pPr>
      <w:r>
        <w:rPr>
          <w:rFonts w:eastAsia="Arial Unicode MS"/>
          <w:b/>
          <w:color w:val="000000"/>
          <w:szCs w:val="24"/>
        </w:rPr>
        <w:t>BENDROSIOS NUOSTATOS</w:t>
      </w:r>
    </w:p>
    <w:p w:rsidR="00E16DD6" w:rsidRDefault="00E16DD6">
      <w:pPr>
        <w:ind w:left="539"/>
        <w:rPr>
          <w:rFonts w:eastAsia="Arial Unicode MS"/>
          <w:b/>
          <w:color w:val="000000"/>
          <w:szCs w:val="24"/>
        </w:rPr>
      </w:pPr>
    </w:p>
    <w:p w:rsidR="00E16DD6" w:rsidRDefault="00A10750">
      <w:pPr>
        <w:ind w:firstLine="567"/>
        <w:jc w:val="both"/>
        <w:rPr>
          <w:szCs w:val="24"/>
        </w:rPr>
      </w:pPr>
      <w:r>
        <w:rPr>
          <w:szCs w:val="24"/>
        </w:rPr>
        <w:t xml:space="preserve">1. Radijo dažnių spektro valdymo </w:t>
      </w:r>
      <w:r>
        <w:rPr>
          <w:szCs w:val="24"/>
        </w:rPr>
        <w:t>informacinės sistemos nuostatai (toliau – Nuostatai) reglamentuoja Radijo dažnių spektro valdymo informacinės sistemos (toliau – IS) steigimo teisinį pagrindą, tikslus, uždavinius, funkcijas, organizacinę, informacinę ir funkcinę struktūras, duomenų teikim</w:t>
      </w:r>
      <w:r>
        <w:rPr>
          <w:szCs w:val="24"/>
        </w:rPr>
        <w:t>o ir naudojimo tvarką, bendruosius duomenų saugos reikalavimus, finansavimą, modernizavimą ir likvidavimą.</w:t>
      </w:r>
      <w:r>
        <w:t xml:space="preserve"> </w:t>
      </w:r>
    </w:p>
    <w:p w:rsidR="00E16DD6" w:rsidRDefault="00A10750">
      <w:pPr>
        <w:rPr>
          <w:rFonts w:eastAsia="MS Mincho"/>
          <w:i/>
          <w:iCs/>
          <w:sz w:val="20"/>
        </w:rPr>
      </w:pPr>
      <w:r>
        <w:rPr>
          <w:rFonts w:eastAsia="MS Mincho"/>
          <w:i/>
          <w:iCs/>
          <w:sz w:val="20"/>
        </w:rPr>
        <w:t>Punkto pakeitimai:</w:t>
      </w:r>
    </w:p>
    <w:p w:rsidR="00E16DD6" w:rsidRDefault="00A1075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1V-313</w:t>
        </w:r>
      </w:hyperlink>
      <w:r>
        <w:rPr>
          <w:rFonts w:eastAsia="MS Mincho"/>
          <w:i/>
          <w:iCs/>
          <w:sz w:val="20"/>
        </w:rPr>
        <w:t xml:space="preserve">, 2018-03-30, </w:t>
      </w:r>
      <w:r>
        <w:rPr>
          <w:rFonts w:eastAsia="MS Mincho"/>
          <w:i/>
          <w:iCs/>
          <w:sz w:val="20"/>
        </w:rPr>
        <w:t>paskelbta TAR 2018-03-30, i. k. 2018-04965</w:t>
      </w:r>
    </w:p>
    <w:p w:rsidR="00E16DD6" w:rsidRDefault="00E16DD6"/>
    <w:p w:rsidR="00E16DD6" w:rsidRDefault="00A10750">
      <w:pPr>
        <w:tabs>
          <w:tab w:val="left" w:pos="993"/>
          <w:tab w:val="left" w:pos="1022"/>
        </w:tabs>
        <w:ind w:firstLine="567"/>
        <w:jc w:val="both"/>
        <w:rPr>
          <w:szCs w:val="24"/>
        </w:rPr>
      </w:pPr>
      <w:r>
        <w:rPr>
          <w:szCs w:val="24"/>
        </w:rPr>
        <w:t>2.</w:t>
      </w:r>
      <w:r>
        <w:rPr>
          <w:szCs w:val="24"/>
        </w:rPr>
        <w:tab/>
        <w:t xml:space="preserve">IS steigimo teisinis pagrindas – Lietuvos Respublikos elektroninių ryšių įstatymo 48 straipsnio 1, 4 dalys ir 60 straipsnis. </w:t>
      </w:r>
    </w:p>
    <w:p w:rsidR="00E16DD6" w:rsidRDefault="00A10750">
      <w:pPr>
        <w:tabs>
          <w:tab w:val="left" w:pos="993"/>
          <w:tab w:val="left" w:pos="1022"/>
        </w:tabs>
        <w:ind w:firstLine="567"/>
        <w:jc w:val="both"/>
        <w:rPr>
          <w:szCs w:val="24"/>
        </w:rPr>
      </w:pPr>
      <w:r>
        <w:rPr>
          <w:szCs w:val="24"/>
        </w:rPr>
        <w:t>3.</w:t>
      </w:r>
      <w:r>
        <w:rPr>
          <w:szCs w:val="24"/>
        </w:rPr>
        <w:tab/>
        <w:t>IS kuriama ir tvarkoma vadovaujantis:</w:t>
      </w:r>
    </w:p>
    <w:p w:rsidR="00E16DD6" w:rsidRDefault="00A10750">
      <w:pPr>
        <w:tabs>
          <w:tab w:val="left" w:pos="1134"/>
        </w:tabs>
        <w:ind w:firstLine="567"/>
        <w:jc w:val="both"/>
        <w:rPr>
          <w:szCs w:val="24"/>
        </w:rPr>
      </w:pPr>
      <w:r>
        <w:rPr>
          <w:szCs w:val="24"/>
        </w:rPr>
        <w:t>3.1.</w:t>
      </w:r>
      <w:r>
        <w:rPr>
          <w:szCs w:val="24"/>
        </w:rPr>
        <w:tab/>
        <w:t>Lietuvos Respublikos elektroninių ryš</w:t>
      </w:r>
      <w:r>
        <w:rPr>
          <w:szCs w:val="24"/>
        </w:rPr>
        <w:t>ių įstatymu;</w:t>
      </w:r>
    </w:p>
    <w:p w:rsidR="00E16DD6" w:rsidRDefault="00A10750">
      <w:pPr>
        <w:tabs>
          <w:tab w:val="left" w:pos="1134"/>
        </w:tabs>
        <w:ind w:firstLine="567"/>
        <w:jc w:val="both"/>
        <w:rPr>
          <w:szCs w:val="24"/>
        </w:rPr>
      </w:pPr>
      <w:r>
        <w:rPr>
          <w:szCs w:val="24"/>
        </w:rPr>
        <w:t>3.2.</w:t>
      </w:r>
      <w:r>
        <w:rPr>
          <w:szCs w:val="24"/>
        </w:rPr>
        <w:tab/>
        <w:t>Lietuvos Respublikos valstybės informacinių išteklių valdymo įstatymu;</w:t>
      </w:r>
    </w:p>
    <w:p w:rsidR="00E16DD6" w:rsidRDefault="00A10750">
      <w:pPr>
        <w:tabs>
          <w:tab w:val="left" w:pos="1134"/>
        </w:tabs>
        <w:ind w:firstLine="567"/>
        <w:jc w:val="both"/>
        <w:rPr>
          <w:szCs w:val="24"/>
        </w:rPr>
      </w:pPr>
      <w:r>
        <w:rPr>
          <w:szCs w:val="24"/>
        </w:rPr>
        <w:t>3.3.</w:t>
      </w:r>
      <w:r>
        <w:rPr>
          <w:szCs w:val="24"/>
        </w:rPr>
        <w:tab/>
        <w:t>Lietuvos Respublikos asmens duomenų teisinės apsaugos įstatymu;</w:t>
      </w:r>
    </w:p>
    <w:p w:rsidR="00E16DD6" w:rsidRDefault="00A10750">
      <w:pPr>
        <w:tabs>
          <w:tab w:val="left" w:pos="1134"/>
        </w:tabs>
        <w:ind w:firstLine="567"/>
        <w:jc w:val="both"/>
        <w:rPr>
          <w:szCs w:val="24"/>
        </w:rPr>
      </w:pPr>
      <w:r>
        <w:rPr>
          <w:szCs w:val="24"/>
        </w:rPr>
        <w:t>3.4.</w:t>
      </w:r>
      <w:r>
        <w:rPr>
          <w:szCs w:val="24"/>
        </w:rPr>
        <w:tab/>
        <w:t>Valstybės informacinių sistemų steigimo, kūrimo, modernizavimo ir likvidavimo tvarkos aprašu,</w:t>
      </w:r>
      <w:r>
        <w:rPr>
          <w:szCs w:val="24"/>
        </w:rPr>
        <w:t xml:space="preserve"> patvirtintu Lietuvos Respublikos Vyriausybės 2013 m. vasario 27 d. nutarimu Nr. 180 „Dėl Valstybės informacinių sistemų steigimo, kūrimo, modernizavimo ir likvidavimo tvarkos aprašo patvirtinimo“ (toliau – Valstybės informacinių sistemų steigimo, kūrimo, </w:t>
      </w:r>
      <w:r>
        <w:rPr>
          <w:szCs w:val="24"/>
        </w:rPr>
        <w:t>modernizavimo ir likvidavimo tvarkos aprašas);</w:t>
      </w:r>
    </w:p>
    <w:p w:rsidR="00E16DD6" w:rsidRDefault="00A10750">
      <w:pPr>
        <w:ind w:firstLine="567"/>
        <w:jc w:val="both"/>
        <w:rPr>
          <w:szCs w:val="24"/>
        </w:rPr>
      </w:pPr>
      <w:r>
        <w:rPr>
          <w:szCs w:val="24"/>
        </w:rPr>
        <w:t>3.5. Bendrųjų elektroninės informacijos saugos reikalavimų aprašu, Saugos dokumentų turinio gairių aprašu ir Elektroninės informacijos, sudarančios valstybės informacinius išteklius, svarbos įvertinimo ir vals</w:t>
      </w:r>
      <w:r>
        <w:rPr>
          <w:szCs w:val="24"/>
        </w:rPr>
        <w:t>tybės informacinių sistemų, registrų ir kitų informacinių sistemų klasifikavimo gairių aprašu, patvirtintais Lietuvos Respublikos Vyriausybės 2013 m. liepos 24 d. nutarimu Nr. 716 „Dėl Bendrųjų elektroninės informacijos saugos reikalavimų aprašo, Saugos do</w:t>
      </w:r>
      <w:r>
        <w:rPr>
          <w:szCs w:val="24"/>
        </w:rPr>
        <w:t>kumentų turinio gairių aprašo ir Elektroninės informacijos, sudarančios valstybės informacinius išteklius, svarbos įvertinimo ir valstybės informacinių sistemų, registrų ir kitų informacinių sistemų klasifikavimo gairių aprašo patvirtinimo“;</w:t>
      </w:r>
      <w:r>
        <w:t xml:space="preserve"> </w:t>
      </w:r>
    </w:p>
    <w:p w:rsidR="00E16DD6" w:rsidRDefault="00A10750">
      <w:pPr>
        <w:rPr>
          <w:rFonts w:eastAsia="MS Mincho"/>
          <w:i/>
          <w:iCs/>
          <w:sz w:val="20"/>
        </w:rPr>
      </w:pPr>
      <w:r>
        <w:rPr>
          <w:rFonts w:eastAsia="MS Mincho"/>
          <w:i/>
          <w:iCs/>
          <w:sz w:val="20"/>
        </w:rPr>
        <w:t>Papunkčio pak</w:t>
      </w:r>
      <w:r>
        <w:rPr>
          <w:rFonts w:eastAsia="MS Mincho"/>
          <w:i/>
          <w:iCs/>
          <w:sz w:val="20"/>
        </w:rPr>
        <w:t>eitimai:</w:t>
      </w:r>
    </w:p>
    <w:p w:rsidR="00E16DD6" w:rsidRDefault="00A1075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1V-313</w:t>
        </w:r>
      </w:hyperlink>
      <w:r>
        <w:rPr>
          <w:rFonts w:eastAsia="MS Mincho"/>
          <w:i/>
          <w:iCs/>
          <w:sz w:val="20"/>
        </w:rPr>
        <w:t>, 2018-03-30, paskelbta TAR 2018-03-30, i. k. 2018-04965</w:t>
      </w:r>
    </w:p>
    <w:p w:rsidR="00E16DD6" w:rsidRDefault="00E16DD6"/>
    <w:p w:rsidR="00E16DD6" w:rsidRDefault="00A10750">
      <w:pPr>
        <w:tabs>
          <w:tab w:val="left" w:pos="1134"/>
        </w:tabs>
        <w:ind w:firstLine="567"/>
        <w:jc w:val="both"/>
        <w:rPr>
          <w:szCs w:val="24"/>
        </w:rPr>
      </w:pPr>
      <w:r>
        <w:rPr>
          <w:szCs w:val="24"/>
        </w:rPr>
        <w:t>3.6.</w:t>
      </w:r>
      <w:r>
        <w:rPr>
          <w:szCs w:val="24"/>
        </w:rPr>
        <w:tab/>
        <w:t xml:space="preserve">Valstybės informacinių sistemų gyvavimo ciklo valdymo metodika, patvirtinta </w:t>
      </w:r>
      <w:r>
        <w:rPr>
          <w:szCs w:val="24"/>
        </w:rPr>
        <w:t>Informacinės visuomenės plėtros komiteto prie Susisiekimo ministerijos direktoriaus 2014 m. vasario 25 d. įsakymu Nr. T-29 „Dėl Valstybės informacinių sistemų gyvavimo ciklo valdymo metodikos patvirtinimo“;</w:t>
      </w:r>
    </w:p>
    <w:p w:rsidR="00E16DD6" w:rsidRDefault="00A10750">
      <w:pPr>
        <w:ind w:firstLine="567"/>
        <w:jc w:val="both"/>
        <w:rPr>
          <w:szCs w:val="24"/>
        </w:rPr>
      </w:pPr>
      <w:r>
        <w:rPr>
          <w:szCs w:val="24"/>
        </w:rPr>
        <w:lastRenderedPageBreak/>
        <w:t>3.7. Nacionaline radijo dažnių paskirstymo lentel</w:t>
      </w:r>
      <w:r>
        <w:rPr>
          <w:szCs w:val="24"/>
        </w:rPr>
        <w:t xml:space="preserve">e ir radijo dažnių naudojimo planu, patvirtintais Lietuvos Respublikos ryšių reguliavimo tarnybos direktoriaus 2016 m. birželio 21 d. įsakymu Nr. 1V-698 „Dėl </w:t>
      </w:r>
      <w:r>
        <w:rPr>
          <w:color w:val="000000"/>
          <w:szCs w:val="24"/>
        </w:rPr>
        <w:t>Nacionalinės radijo dažnių paskirstymo lentelės ir radijo dažnių naudojimo plano patvirtinimo ir k</w:t>
      </w:r>
      <w:r>
        <w:rPr>
          <w:color w:val="000000"/>
          <w:szCs w:val="24"/>
        </w:rPr>
        <w:t>ai kurių Lietuvos Respublikos ryšių reguliavimo tarnybos direktoriaus įsakymų pripažinimo netekusiais galios</w:t>
      </w:r>
      <w:r>
        <w:rPr>
          <w:szCs w:val="24"/>
        </w:rPr>
        <w:t>“;</w:t>
      </w:r>
      <w:r>
        <w:t xml:space="preserve"> </w:t>
      </w:r>
    </w:p>
    <w:p w:rsidR="00E16DD6" w:rsidRDefault="00A10750">
      <w:pPr>
        <w:rPr>
          <w:rFonts w:eastAsia="MS Mincho"/>
          <w:i/>
          <w:iCs/>
          <w:sz w:val="20"/>
        </w:rPr>
      </w:pPr>
      <w:r>
        <w:rPr>
          <w:rFonts w:eastAsia="MS Mincho"/>
          <w:i/>
          <w:iCs/>
          <w:sz w:val="20"/>
        </w:rPr>
        <w:t>Papunkčio pakeitimai:</w:t>
      </w:r>
    </w:p>
    <w:p w:rsidR="00E16DD6" w:rsidRDefault="00A1075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1V-313</w:t>
        </w:r>
      </w:hyperlink>
      <w:r>
        <w:rPr>
          <w:rFonts w:eastAsia="MS Mincho"/>
          <w:i/>
          <w:iCs/>
          <w:sz w:val="20"/>
        </w:rPr>
        <w:t xml:space="preserve">, 2018-03-30, </w:t>
      </w:r>
      <w:r>
        <w:rPr>
          <w:rFonts w:eastAsia="MS Mincho"/>
          <w:i/>
          <w:iCs/>
          <w:sz w:val="20"/>
        </w:rPr>
        <w:t>paskelbta TAR 2018-03-30, i. k. 2018-04965</w:t>
      </w:r>
    </w:p>
    <w:p w:rsidR="00E16DD6" w:rsidRDefault="00E16DD6"/>
    <w:p w:rsidR="00E16DD6" w:rsidRDefault="00A10750">
      <w:pPr>
        <w:ind w:firstLine="567"/>
        <w:jc w:val="both"/>
        <w:rPr>
          <w:b/>
          <w:bCs/>
          <w:sz w:val="22"/>
        </w:rPr>
      </w:pPr>
      <w:r>
        <w:rPr>
          <w:sz w:val="22"/>
        </w:rPr>
        <w:t>3.8.</w:t>
      </w:r>
      <w:r>
        <w:rPr>
          <w:rFonts w:eastAsia="MS Mincho"/>
          <w:i/>
          <w:iCs/>
          <w:sz w:val="20"/>
        </w:rPr>
        <w:t xml:space="preserve"> Neteko galios nuo 2018-03-31</w:t>
      </w:r>
    </w:p>
    <w:p w:rsidR="00E16DD6" w:rsidRDefault="00A10750">
      <w:pPr>
        <w:rPr>
          <w:rFonts w:eastAsia="MS Mincho"/>
          <w:i/>
          <w:iCs/>
          <w:sz w:val="20"/>
        </w:rPr>
      </w:pPr>
      <w:r>
        <w:rPr>
          <w:rFonts w:eastAsia="MS Mincho"/>
          <w:i/>
          <w:iCs/>
          <w:sz w:val="20"/>
        </w:rPr>
        <w:t>Papunkčio naikinimas:</w:t>
      </w:r>
    </w:p>
    <w:p w:rsidR="00E16DD6" w:rsidRDefault="00A1075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1V-313</w:t>
        </w:r>
      </w:hyperlink>
      <w:r>
        <w:rPr>
          <w:rFonts w:eastAsia="MS Mincho"/>
          <w:i/>
          <w:iCs/>
          <w:sz w:val="20"/>
        </w:rPr>
        <w:t>, 2018-03-30, paskelbta TAR 2018-03-30, i. k. 20</w:t>
      </w:r>
      <w:r>
        <w:rPr>
          <w:rFonts w:eastAsia="MS Mincho"/>
          <w:i/>
          <w:iCs/>
          <w:sz w:val="20"/>
        </w:rPr>
        <w:t>18-04965</w:t>
      </w:r>
    </w:p>
    <w:p w:rsidR="00E16DD6" w:rsidRDefault="00E16DD6"/>
    <w:p w:rsidR="00E16DD6" w:rsidRDefault="00A10750">
      <w:pPr>
        <w:tabs>
          <w:tab w:val="left" w:pos="1134"/>
        </w:tabs>
        <w:ind w:firstLine="567"/>
        <w:jc w:val="both"/>
        <w:rPr>
          <w:szCs w:val="24"/>
        </w:rPr>
      </w:pPr>
      <w:r>
        <w:rPr>
          <w:szCs w:val="24"/>
        </w:rPr>
        <w:t>3.9.</w:t>
      </w:r>
      <w:r>
        <w:rPr>
          <w:szCs w:val="24"/>
        </w:rPr>
        <w:tab/>
        <w:t>Radijo dažnių (kanalų), kuriuos galima naudoti be atskiro leidimo, sąrašu, patvirtintu Lietuvos Respublikos ryšių reguliavimo tarnybos direktoriaus 2010 m. rugsėjo 9 d. įsakymu Nr. 1V-893 „Dėl Radijo dažnių (kanalų), kuriuos galima naudoti b</w:t>
      </w:r>
      <w:r>
        <w:rPr>
          <w:szCs w:val="24"/>
        </w:rPr>
        <w:t>e atskiro leidimo, sąrašo patvirtinimo“;</w:t>
      </w:r>
    </w:p>
    <w:p w:rsidR="00E16DD6" w:rsidRDefault="00A10750">
      <w:pPr>
        <w:tabs>
          <w:tab w:val="left" w:pos="1134"/>
          <w:tab w:val="left" w:pos="1276"/>
        </w:tabs>
        <w:ind w:firstLine="567"/>
        <w:jc w:val="both"/>
        <w:rPr>
          <w:szCs w:val="24"/>
        </w:rPr>
      </w:pPr>
      <w:r>
        <w:rPr>
          <w:szCs w:val="24"/>
        </w:rPr>
        <w:t>3.10.</w:t>
      </w:r>
      <w:r>
        <w:rPr>
          <w:szCs w:val="24"/>
        </w:rPr>
        <w:tab/>
        <w:t xml:space="preserve">Radijo dažnių (kanalų) skyrimo ir naudojimo taisyklėmis, patvirtintomis Lietuvos Respublikos ryšių reguliavimo tarnybos direktoriaus 2005 m. spalio 6 d. įsakymu Nr. 1V-854 „Dėl Radijo dažnių (kanalų) skyrimo </w:t>
      </w:r>
      <w:r>
        <w:rPr>
          <w:szCs w:val="24"/>
        </w:rPr>
        <w:t>ir naudojimo taisyklių patvirtinimo“;</w:t>
      </w:r>
    </w:p>
    <w:p w:rsidR="00E16DD6" w:rsidRDefault="00A10750">
      <w:pPr>
        <w:tabs>
          <w:tab w:val="left" w:pos="1134"/>
          <w:tab w:val="left" w:pos="1276"/>
        </w:tabs>
        <w:ind w:firstLine="567"/>
        <w:jc w:val="both"/>
        <w:rPr>
          <w:szCs w:val="24"/>
        </w:rPr>
      </w:pPr>
      <w:r>
        <w:rPr>
          <w:szCs w:val="24"/>
        </w:rPr>
        <w:t>3.11.</w:t>
      </w:r>
      <w:r>
        <w:rPr>
          <w:szCs w:val="24"/>
        </w:rPr>
        <w:tab/>
        <w:t xml:space="preserve">Radijo dažnių (kanalų) radijo ir televizijos programoms transliuoti ir (ar) retransliuoti skyrimo ir naudojimo taisyklėmis, patvirtintomis Lietuvos Respublikos ryšių reguliavimo tarnybos direktoriaus 2006 m. </w:t>
      </w:r>
      <w:r>
        <w:rPr>
          <w:szCs w:val="24"/>
        </w:rPr>
        <w:t>vasario 6 d. įsakymu Nr. 1V-155 „Dėl Radijo dažnių (kanalų) radijo ir televizijos programoms transliuoti ir (ar) retransliuoti skyrimo ir naudojimo taisyklių patvirtinimo“;</w:t>
      </w:r>
    </w:p>
    <w:p w:rsidR="00E16DD6" w:rsidRDefault="00A10750">
      <w:pPr>
        <w:tabs>
          <w:tab w:val="left" w:pos="1134"/>
          <w:tab w:val="left" w:pos="1276"/>
        </w:tabs>
        <w:ind w:firstLine="567"/>
        <w:jc w:val="both"/>
        <w:rPr>
          <w:szCs w:val="24"/>
        </w:rPr>
      </w:pPr>
      <w:r>
        <w:rPr>
          <w:szCs w:val="24"/>
        </w:rPr>
        <w:t>3.12.</w:t>
      </w:r>
      <w:r>
        <w:rPr>
          <w:szCs w:val="24"/>
        </w:rPr>
        <w:tab/>
        <w:t xml:space="preserve"> Orbitinių išteklių, įskaitant padėtį geostacionariojoje orbitoje, valdymo, s</w:t>
      </w:r>
      <w:r>
        <w:rPr>
          <w:szCs w:val="24"/>
        </w:rPr>
        <w:t>kyrimo ir naudojimo taisyklėmis, patvirtintomis Lietuvos Respublikos ryšių reguliavimo tarnybos direktoriaus 2007 m. sausio 4 d. įsakymu Nr. 1V-10 „Dėl Orbitinių išteklių, įskaitant padėtį geostacionariojoje orbitoje, valdymo, skyrimo ir naudojimo taisykli</w:t>
      </w:r>
      <w:r>
        <w:rPr>
          <w:szCs w:val="24"/>
        </w:rPr>
        <w:t>ų patvirtinimo“;</w:t>
      </w:r>
    </w:p>
    <w:p w:rsidR="00E16DD6" w:rsidRDefault="00A10750">
      <w:pPr>
        <w:tabs>
          <w:tab w:val="left" w:pos="1134"/>
          <w:tab w:val="left" w:pos="1276"/>
        </w:tabs>
        <w:ind w:firstLine="567"/>
        <w:jc w:val="both"/>
        <w:rPr>
          <w:szCs w:val="24"/>
        </w:rPr>
      </w:pPr>
      <w:r>
        <w:rPr>
          <w:szCs w:val="24"/>
        </w:rPr>
        <w:t>3.13.</w:t>
      </w:r>
      <w:r>
        <w:rPr>
          <w:szCs w:val="24"/>
        </w:rPr>
        <w:tab/>
        <w:t xml:space="preserve">Radijo šaukinių skyrimo tvarkos ir naudojimo sąlygų aprašu, patvirtintu Lietuvos Respublikos ryšių reguliavimo tarnybos direktoriaus 2007 m. gruodžio 19 d. įsakymu Nr. 1V-1536 „Dėl Radijo šaukinių skyrimo tvarkos ir naudojimo sąlygų </w:t>
      </w:r>
      <w:r>
        <w:rPr>
          <w:szCs w:val="24"/>
        </w:rPr>
        <w:t xml:space="preserve">aprašo patvirtinimo“; </w:t>
      </w:r>
    </w:p>
    <w:p w:rsidR="00E16DD6" w:rsidRDefault="00A10750">
      <w:pPr>
        <w:tabs>
          <w:tab w:val="left" w:pos="993"/>
          <w:tab w:val="left" w:pos="1276"/>
        </w:tabs>
        <w:ind w:firstLine="567"/>
        <w:jc w:val="both"/>
        <w:rPr>
          <w:szCs w:val="24"/>
        </w:rPr>
      </w:pPr>
      <w:r>
        <w:rPr>
          <w:szCs w:val="24"/>
        </w:rPr>
        <w:t>3.14.</w:t>
      </w:r>
      <w:r>
        <w:rPr>
          <w:szCs w:val="24"/>
        </w:rPr>
        <w:tab/>
        <w:t>Laivų ir orlaivių stočių naudojimo taisyklėmis, patvirtintomis Lietuvos Respublikos ryšių reguliavimo tarnybos direktoriaus 2007 m. sausio 8 d. įsakymu Nr. 1V-17 „Dėl Laivų ir orlaivių stočių naudojimo taisyklių patvirtinimo“;</w:t>
      </w:r>
    </w:p>
    <w:p w:rsidR="00E16DD6" w:rsidRDefault="00A10750">
      <w:pPr>
        <w:tabs>
          <w:tab w:val="left" w:pos="1134"/>
          <w:tab w:val="left" w:pos="1276"/>
          <w:tab w:val="left" w:pos="1418"/>
        </w:tabs>
        <w:ind w:firstLine="567"/>
        <w:jc w:val="both"/>
        <w:rPr>
          <w:szCs w:val="24"/>
        </w:rPr>
      </w:pPr>
      <w:r>
        <w:rPr>
          <w:szCs w:val="24"/>
        </w:rPr>
        <w:t>3.15.</w:t>
      </w:r>
      <w:r>
        <w:rPr>
          <w:szCs w:val="24"/>
        </w:rPr>
        <w:tab/>
        <w:t xml:space="preserve">Informacijos teikimo Europos radijo ryšio biuro radijo dažnių informacinei sistemai taisyklėmis, patvirtintomis Lietuvos Respublikos ryšių reguliavimo tarnybos direktoriaus 2007 m. gruodžio 21 d. įsakymu Nr. 1V-1546 „Dėl Informacijos teikimo Europos </w:t>
      </w:r>
      <w:r>
        <w:rPr>
          <w:szCs w:val="24"/>
        </w:rPr>
        <w:t>radijo ryšio biuro radijo dažnių informacinei sistemai taisyklių patvirtinimo“;</w:t>
      </w:r>
    </w:p>
    <w:p w:rsidR="00E16DD6" w:rsidRDefault="00A10750">
      <w:pPr>
        <w:tabs>
          <w:tab w:val="left" w:pos="1276"/>
        </w:tabs>
        <w:ind w:firstLine="567"/>
        <w:jc w:val="both"/>
        <w:rPr>
          <w:szCs w:val="24"/>
        </w:rPr>
      </w:pPr>
      <w:r>
        <w:rPr>
          <w:szCs w:val="24"/>
        </w:rPr>
        <w:t>3.16.</w:t>
      </w:r>
      <w:r>
        <w:rPr>
          <w:szCs w:val="24"/>
        </w:rPr>
        <w:tab/>
        <w:t>Nuostatais;</w:t>
      </w:r>
    </w:p>
    <w:p w:rsidR="00E16DD6" w:rsidRDefault="00A10750">
      <w:pPr>
        <w:tabs>
          <w:tab w:val="left" w:pos="1134"/>
          <w:tab w:val="left" w:pos="1276"/>
        </w:tabs>
        <w:ind w:firstLine="567"/>
        <w:jc w:val="both"/>
        <w:rPr>
          <w:szCs w:val="24"/>
        </w:rPr>
      </w:pPr>
      <w:r>
        <w:rPr>
          <w:szCs w:val="24"/>
        </w:rPr>
        <w:t>3.17.</w:t>
      </w:r>
      <w:r>
        <w:rPr>
          <w:szCs w:val="24"/>
        </w:rPr>
        <w:tab/>
        <w:t xml:space="preserve">kitais teisės aktais. </w:t>
      </w:r>
    </w:p>
    <w:p w:rsidR="00E16DD6" w:rsidRDefault="00A10750">
      <w:pPr>
        <w:tabs>
          <w:tab w:val="left" w:pos="993"/>
          <w:tab w:val="left" w:pos="1022"/>
        </w:tabs>
        <w:ind w:firstLine="567"/>
        <w:jc w:val="both"/>
        <w:rPr>
          <w:szCs w:val="24"/>
        </w:rPr>
      </w:pPr>
      <w:r>
        <w:rPr>
          <w:szCs w:val="24"/>
        </w:rPr>
        <w:t>4.</w:t>
      </w:r>
      <w:r>
        <w:rPr>
          <w:szCs w:val="24"/>
        </w:rPr>
        <w:tab/>
        <w:t>IS tikslas – informacinių technologijų priemonėmis valdyti duomenis apie elektroninių ryšių išteklius ir radijo ryšio stotis.</w:t>
      </w:r>
    </w:p>
    <w:p w:rsidR="00E16DD6" w:rsidRDefault="00A10750">
      <w:pPr>
        <w:tabs>
          <w:tab w:val="left" w:pos="993"/>
          <w:tab w:val="left" w:pos="1022"/>
        </w:tabs>
        <w:ind w:firstLine="567"/>
        <w:jc w:val="both"/>
        <w:rPr>
          <w:szCs w:val="24"/>
        </w:rPr>
      </w:pPr>
      <w:r>
        <w:rPr>
          <w:szCs w:val="24"/>
        </w:rPr>
        <w:t>5.</w:t>
      </w:r>
      <w:r>
        <w:rPr>
          <w:szCs w:val="24"/>
        </w:rPr>
        <w:tab/>
        <w:t>IS uždaviniai:</w:t>
      </w:r>
    </w:p>
    <w:p w:rsidR="00E16DD6" w:rsidRDefault="00A10750">
      <w:pPr>
        <w:tabs>
          <w:tab w:val="left" w:pos="1134"/>
        </w:tabs>
        <w:ind w:firstLine="567"/>
        <w:jc w:val="both"/>
        <w:rPr>
          <w:szCs w:val="24"/>
        </w:rPr>
      </w:pPr>
      <w:r>
        <w:rPr>
          <w:szCs w:val="24"/>
        </w:rPr>
        <w:t>5.1.</w:t>
      </w:r>
      <w:r>
        <w:rPr>
          <w:szCs w:val="24"/>
        </w:rPr>
        <w:tab/>
        <w:t>automatizuoti radijo dažnių (kanalų), radijo šaukinių ir orbitinių išteklių, įskaitant padėtį geostacionariojoje orbitoje, valdymą;</w:t>
      </w:r>
    </w:p>
    <w:p w:rsidR="00E16DD6" w:rsidRDefault="00A10750">
      <w:pPr>
        <w:tabs>
          <w:tab w:val="left" w:pos="1134"/>
        </w:tabs>
        <w:ind w:firstLine="567"/>
        <w:jc w:val="both"/>
        <w:rPr>
          <w:szCs w:val="24"/>
        </w:rPr>
      </w:pPr>
      <w:r>
        <w:rPr>
          <w:szCs w:val="24"/>
        </w:rPr>
        <w:t>5.2.</w:t>
      </w:r>
      <w:r>
        <w:rPr>
          <w:szCs w:val="24"/>
        </w:rPr>
        <w:tab/>
        <w:t>automatizuoti duomenų apie radijo ryšio stotis tvarkymą ir administravimą;</w:t>
      </w:r>
    </w:p>
    <w:p w:rsidR="00E16DD6" w:rsidRDefault="00A10750">
      <w:pPr>
        <w:tabs>
          <w:tab w:val="left" w:pos="851"/>
          <w:tab w:val="left" w:pos="1134"/>
        </w:tabs>
        <w:ind w:firstLine="567"/>
        <w:jc w:val="both"/>
        <w:rPr>
          <w:szCs w:val="24"/>
        </w:rPr>
      </w:pPr>
      <w:r>
        <w:rPr>
          <w:szCs w:val="24"/>
        </w:rPr>
        <w:t>5.3.</w:t>
      </w:r>
      <w:r>
        <w:rPr>
          <w:szCs w:val="24"/>
        </w:rPr>
        <w:tab/>
        <w:t xml:space="preserve">teikti asmenims </w:t>
      </w:r>
      <w:r>
        <w:rPr>
          <w:szCs w:val="24"/>
        </w:rPr>
        <w:t xml:space="preserve">duomenų pateikimo elektroniniu būdu paslaugas: </w:t>
      </w:r>
    </w:p>
    <w:p w:rsidR="00E16DD6" w:rsidRDefault="00A10750">
      <w:pPr>
        <w:tabs>
          <w:tab w:val="left" w:pos="1276"/>
        </w:tabs>
        <w:ind w:firstLine="567"/>
        <w:jc w:val="both"/>
        <w:rPr>
          <w:color w:val="000000"/>
          <w:szCs w:val="24"/>
        </w:rPr>
      </w:pPr>
      <w:r>
        <w:rPr>
          <w:color w:val="000000"/>
          <w:szCs w:val="24"/>
        </w:rPr>
        <w:t>5.3.1.</w:t>
      </w:r>
      <w:r>
        <w:rPr>
          <w:color w:val="000000"/>
          <w:szCs w:val="24"/>
        </w:rPr>
        <w:tab/>
      </w:r>
      <w:r>
        <w:rPr>
          <w:szCs w:val="24"/>
        </w:rPr>
        <w:t>informacijos apie radijo ryšio stotis priėmimas iš asmenų elektroniniu būdu;</w:t>
      </w:r>
    </w:p>
    <w:p w:rsidR="00E16DD6" w:rsidRDefault="00A10750">
      <w:pPr>
        <w:tabs>
          <w:tab w:val="left" w:pos="1276"/>
        </w:tabs>
        <w:ind w:firstLine="567"/>
        <w:jc w:val="both"/>
        <w:rPr>
          <w:color w:val="000000"/>
          <w:szCs w:val="24"/>
        </w:rPr>
      </w:pPr>
      <w:r>
        <w:rPr>
          <w:color w:val="000000"/>
          <w:szCs w:val="24"/>
        </w:rPr>
        <w:t>5.3.2.</w:t>
      </w:r>
      <w:r>
        <w:rPr>
          <w:color w:val="000000"/>
          <w:szCs w:val="24"/>
        </w:rPr>
        <w:tab/>
        <w:t>informacijos apie asmenims suteiktus leidimus ir asmenų pateiktos informacijos pateikimas elektroniniu būdu;</w:t>
      </w:r>
    </w:p>
    <w:p w:rsidR="00E16DD6" w:rsidRDefault="00A10750">
      <w:pPr>
        <w:tabs>
          <w:tab w:val="left" w:pos="1276"/>
        </w:tabs>
        <w:ind w:firstLine="567"/>
        <w:jc w:val="both"/>
        <w:rPr>
          <w:color w:val="000000"/>
          <w:szCs w:val="24"/>
        </w:rPr>
      </w:pPr>
      <w:r>
        <w:rPr>
          <w:color w:val="000000"/>
          <w:szCs w:val="24"/>
        </w:rPr>
        <w:t>5.3.3.</w:t>
      </w:r>
      <w:r>
        <w:rPr>
          <w:color w:val="000000"/>
          <w:szCs w:val="24"/>
        </w:rPr>
        <w:tab/>
        <w:t>n</w:t>
      </w:r>
      <w:r>
        <w:rPr>
          <w:color w:val="000000"/>
          <w:szCs w:val="24"/>
        </w:rPr>
        <w:t>uasmenintų IS duomenų pateikimas.</w:t>
      </w:r>
    </w:p>
    <w:p w:rsidR="00E16DD6" w:rsidRDefault="00A10750">
      <w:pPr>
        <w:tabs>
          <w:tab w:val="left" w:pos="993"/>
          <w:tab w:val="left" w:pos="1022"/>
        </w:tabs>
        <w:ind w:firstLine="567"/>
        <w:jc w:val="both"/>
        <w:rPr>
          <w:szCs w:val="24"/>
        </w:rPr>
      </w:pPr>
      <w:r>
        <w:rPr>
          <w:szCs w:val="24"/>
        </w:rPr>
        <w:t>6.</w:t>
      </w:r>
      <w:r>
        <w:rPr>
          <w:szCs w:val="24"/>
        </w:rPr>
        <w:tab/>
        <w:t>IS funkcijos yra:</w:t>
      </w:r>
    </w:p>
    <w:p w:rsidR="00E16DD6" w:rsidRDefault="00A10750">
      <w:pPr>
        <w:tabs>
          <w:tab w:val="left" w:pos="1134"/>
        </w:tabs>
        <w:ind w:firstLine="567"/>
        <w:jc w:val="both"/>
        <w:rPr>
          <w:szCs w:val="24"/>
        </w:rPr>
      </w:pPr>
      <w:r>
        <w:rPr>
          <w:szCs w:val="24"/>
        </w:rPr>
        <w:t>6.1.</w:t>
      </w:r>
      <w:r>
        <w:rPr>
          <w:szCs w:val="24"/>
        </w:rPr>
        <w:tab/>
        <w:t>apdoroti, sisteminti ir saugoti duomenis apie radijo dažnius (kanalus), radijo šaukinius ir orbitinius išteklius, įskaitant padėtį geostacionariojoje orbitoje, ir asmenis, kuriems suteikta teisė j</w:t>
      </w:r>
      <w:r>
        <w:rPr>
          <w:szCs w:val="24"/>
        </w:rPr>
        <w:t>uos naudoti;</w:t>
      </w:r>
    </w:p>
    <w:p w:rsidR="00E16DD6" w:rsidRDefault="00A10750">
      <w:pPr>
        <w:tabs>
          <w:tab w:val="left" w:pos="1134"/>
        </w:tabs>
        <w:ind w:firstLine="567"/>
        <w:jc w:val="both"/>
        <w:rPr>
          <w:szCs w:val="24"/>
        </w:rPr>
      </w:pPr>
      <w:r>
        <w:rPr>
          <w:szCs w:val="24"/>
        </w:rPr>
        <w:lastRenderedPageBreak/>
        <w:t>6.2.</w:t>
      </w:r>
      <w:r>
        <w:rPr>
          <w:szCs w:val="24"/>
        </w:rPr>
        <w:tab/>
        <w:t xml:space="preserve">formuoti asmenims išduodamus leidimus naudoti radijo dažnius (kanalus), radijo šaukinius, orbitinius išteklius, įskaitant padėtį geostacionariojoje orbitoje, laivo arba orlaivio radijo ryšio stotis; </w:t>
      </w:r>
    </w:p>
    <w:p w:rsidR="00E16DD6" w:rsidRDefault="00A10750">
      <w:pPr>
        <w:tabs>
          <w:tab w:val="left" w:pos="993"/>
          <w:tab w:val="left" w:pos="1134"/>
          <w:tab w:val="left" w:pos="1701"/>
        </w:tabs>
        <w:ind w:firstLine="567"/>
        <w:jc w:val="both"/>
        <w:rPr>
          <w:szCs w:val="24"/>
        </w:rPr>
      </w:pPr>
      <w:r>
        <w:rPr>
          <w:szCs w:val="24"/>
        </w:rPr>
        <w:t>6.3.</w:t>
      </w:r>
      <w:r>
        <w:rPr>
          <w:szCs w:val="24"/>
        </w:rPr>
        <w:tab/>
        <w:t xml:space="preserve">rinkti, apdoroti, sisteminti ir </w:t>
      </w:r>
      <w:r>
        <w:rPr>
          <w:szCs w:val="24"/>
        </w:rPr>
        <w:t>saugoti duomenis apie asmenų, kuriems yra suteikta teisė naudoti tam tikrus radijo dažnius (kanalus) arba kuriems yra išduoti leidimai naudoti laivo arba, orlaivio radijo ryšio stotis, Lietuvos Respublikos teritorijoje naudojamas radijo ryšio stotis;</w:t>
      </w:r>
      <w:r>
        <w:rPr>
          <w:szCs w:val="24"/>
          <w:highlight w:val="yellow"/>
        </w:rPr>
        <w:t xml:space="preserve"> </w:t>
      </w:r>
    </w:p>
    <w:p w:rsidR="00E16DD6" w:rsidRDefault="00A10750">
      <w:pPr>
        <w:tabs>
          <w:tab w:val="left" w:pos="1134"/>
        </w:tabs>
        <w:ind w:firstLine="567"/>
        <w:jc w:val="both"/>
        <w:rPr>
          <w:szCs w:val="24"/>
        </w:rPr>
      </w:pPr>
      <w:r>
        <w:rPr>
          <w:szCs w:val="24"/>
        </w:rPr>
        <w:t>6.4.</w:t>
      </w:r>
      <w:r>
        <w:rPr>
          <w:szCs w:val="24"/>
        </w:rPr>
        <w:tab/>
        <w:t>apdoroti, sisteminti ir saugoti duomenis, reikalingus radijo ryšio stočių elektromagnetiniam suderinamumui užtikrinti;</w:t>
      </w:r>
    </w:p>
    <w:p w:rsidR="00E16DD6" w:rsidRDefault="00A10750">
      <w:pPr>
        <w:tabs>
          <w:tab w:val="left" w:pos="1134"/>
        </w:tabs>
        <w:ind w:firstLine="567"/>
        <w:jc w:val="both"/>
        <w:rPr>
          <w:szCs w:val="24"/>
        </w:rPr>
      </w:pPr>
      <w:r>
        <w:rPr>
          <w:szCs w:val="24"/>
        </w:rPr>
        <w:t>6.5.</w:t>
      </w:r>
      <w:r>
        <w:rPr>
          <w:szCs w:val="24"/>
        </w:rPr>
        <w:tab/>
        <w:t>pagal nustatytus kriterijus formuoti ataskaitas ir vykdyti duomenų paiešką IS;</w:t>
      </w:r>
    </w:p>
    <w:p w:rsidR="00E16DD6" w:rsidRDefault="00A10750">
      <w:pPr>
        <w:tabs>
          <w:tab w:val="left" w:pos="1134"/>
        </w:tabs>
        <w:ind w:firstLine="567"/>
        <w:jc w:val="both"/>
        <w:rPr>
          <w:szCs w:val="24"/>
        </w:rPr>
      </w:pPr>
      <w:r>
        <w:rPr>
          <w:szCs w:val="24"/>
        </w:rPr>
        <w:t>6.6.</w:t>
      </w:r>
      <w:r>
        <w:rPr>
          <w:szCs w:val="24"/>
        </w:rPr>
        <w:tab/>
        <w:t>teikti Nuostatų 12.2 papunktyje nurodytiems asm</w:t>
      </w:r>
      <w:r>
        <w:rPr>
          <w:szCs w:val="24"/>
        </w:rPr>
        <w:t xml:space="preserve">enims duomenų apie jų Lietuvos Respublikos teritorijoje naudojamas radijo ryšio stotis pateikimo Lietuvos Respublikos ryšių reguliavimo tarnybai (toliau – RRT) elektroniniu būdu paslaugas; </w:t>
      </w:r>
    </w:p>
    <w:p w:rsidR="00E16DD6" w:rsidRDefault="00A10750">
      <w:pPr>
        <w:tabs>
          <w:tab w:val="left" w:pos="1134"/>
        </w:tabs>
        <w:ind w:firstLine="567"/>
        <w:jc w:val="both"/>
        <w:rPr>
          <w:szCs w:val="24"/>
        </w:rPr>
      </w:pPr>
      <w:r>
        <w:rPr>
          <w:szCs w:val="24"/>
        </w:rPr>
        <w:t>6.7.</w:t>
      </w:r>
      <w:r>
        <w:rPr>
          <w:szCs w:val="24"/>
        </w:rPr>
        <w:tab/>
        <w:t>teikti Nuostatų 12 punkte nurodytiems asmenims personifikuoto</w:t>
      </w:r>
      <w:r>
        <w:rPr>
          <w:szCs w:val="24"/>
        </w:rPr>
        <w:t>s 12 punkte nurodytos informacijos gavimo elektroniniu būdu paslaugas;</w:t>
      </w:r>
    </w:p>
    <w:p w:rsidR="00E16DD6" w:rsidRDefault="00A10750">
      <w:pPr>
        <w:tabs>
          <w:tab w:val="left" w:pos="1134"/>
        </w:tabs>
        <w:ind w:firstLine="567"/>
        <w:jc w:val="both"/>
        <w:rPr>
          <w:szCs w:val="24"/>
        </w:rPr>
      </w:pPr>
      <w:r>
        <w:rPr>
          <w:szCs w:val="24"/>
        </w:rPr>
        <w:t>6.8.</w:t>
      </w:r>
      <w:r>
        <w:rPr>
          <w:szCs w:val="24"/>
        </w:rPr>
        <w:tab/>
        <w:t>skelbti nuasmenintus ir pritaikytus skelbimui IS duomenis.</w:t>
      </w:r>
    </w:p>
    <w:p w:rsidR="00E16DD6" w:rsidRDefault="00A10750">
      <w:pPr>
        <w:tabs>
          <w:tab w:val="left" w:pos="993"/>
          <w:tab w:val="left" w:pos="1022"/>
        </w:tabs>
        <w:ind w:firstLine="567"/>
        <w:jc w:val="both"/>
        <w:rPr>
          <w:szCs w:val="24"/>
        </w:rPr>
      </w:pPr>
      <w:r>
        <w:rPr>
          <w:szCs w:val="24"/>
        </w:rPr>
        <w:t>7.</w:t>
      </w:r>
      <w:r>
        <w:rPr>
          <w:szCs w:val="24"/>
        </w:rPr>
        <w:tab/>
      </w:r>
      <w:r>
        <w:rPr>
          <w:color w:val="000000"/>
          <w:szCs w:val="24"/>
        </w:rPr>
        <w:t xml:space="preserve">Asmens duomenys </w:t>
      </w:r>
      <w:r>
        <w:rPr>
          <w:szCs w:val="24"/>
        </w:rPr>
        <w:t xml:space="preserve">IS </w:t>
      </w:r>
      <w:r>
        <w:rPr>
          <w:color w:val="000000"/>
          <w:szCs w:val="24"/>
        </w:rPr>
        <w:t xml:space="preserve">tvarkomi tik </w:t>
      </w:r>
      <w:r>
        <w:rPr>
          <w:szCs w:val="24"/>
        </w:rPr>
        <w:t>asmenų</w:t>
      </w:r>
      <w:r>
        <w:rPr>
          <w:color w:val="000000"/>
          <w:szCs w:val="24"/>
        </w:rPr>
        <w:t xml:space="preserve"> tapatybės nustatymo, apskaitos, ataskaitų formavimo ir komunikavimo tikslais.</w:t>
      </w:r>
    </w:p>
    <w:p w:rsidR="00E16DD6" w:rsidRDefault="00A10750">
      <w:pPr>
        <w:tabs>
          <w:tab w:val="left" w:pos="993"/>
          <w:tab w:val="left" w:pos="1022"/>
        </w:tabs>
        <w:ind w:firstLine="567"/>
        <w:jc w:val="both"/>
        <w:rPr>
          <w:szCs w:val="24"/>
        </w:rPr>
      </w:pPr>
      <w:r>
        <w:rPr>
          <w:szCs w:val="24"/>
        </w:rPr>
        <w:t>8</w:t>
      </w:r>
      <w:r>
        <w:rPr>
          <w:szCs w:val="24"/>
        </w:rPr>
        <w:t>.</w:t>
      </w:r>
      <w:r>
        <w:rPr>
          <w:szCs w:val="24"/>
        </w:rPr>
        <w:tab/>
        <w:t>Nuostatuose vartojamos sąvokos atitinka sąvokas, vartojamas Nuostatų 3 punkte nurodytuose teisės aktuose.</w:t>
      </w:r>
    </w:p>
    <w:p w:rsidR="00E16DD6" w:rsidRDefault="00E16DD6">
      <w:pPr>
        <w:ind w:firstLine="567"/>
        <w:jc w:val="center"/>
        <w:rPr>
          <w:rFonts w:eastAsia="Arial Unicode MS"/>
          <w:b/>
          <w:color w:val="000000"/>
          <w:szCs w:val="24"/>
        </w:rPr>
      </w:pPr>
    </w:p>
    <w:p w:rsidR="00E16DD6" w:rsidRDefault="00A10750">
      <w:pPr>
        <w:jc w:val="center"/>
        <w:rPr>
          <w:rFonts w:eastAsia="Arial Unicode MS"/>
          <w:b/>
          <w:color w:val="000000"/>
          <w:szCs w:val="24"/>
        </w:rPr>
      </w:pPr>
      <w:r>
        <w:rPr>
          <w:rFonts w:eastAsia="Arial Unicode MS"/>
          <w:b/>
          <w:color w:val="000000"/>
          <w:szCs w:val="24"/>
        </w:rPr>
        <w:t>II SKYRIUS</w:t>
      </w:r>
    </w:p>
    <w:p w:rsidR="00E16DD6" w:rsidRDefault="00A10750">
      <w:pPr>
        <w:jc w:val="center"/>
        <w:rPr>
          <w:rFonts w:eastAsia="Arial Unicode MS"/>
          <w:b/>
          <w:color w:val="000000"/>
          <w:szCs w:val="24"/>
        </w:rPr>
      </w:pPr>
      <w:r>
        <w:rPr>
          <w:rFonts w:eastAsia="Arial Unicode MS"/>
          <w:b/>
          <w:color w:val="000000"/>
          <w:szCs w:val="24"/>
        </w:rPr>
        <w:t>IS ORGANIZACINĖ STRUKTŪRA</w:t>
      </w:r>
    </w:p>
    <w:p w:rsidR="00E16DD6" w:rsidRDefault="00E16DD6">
      <w:pPr>
        <w:ind w:left="539"/>
        <w:rPr>
          <w:rFonts w:eastAsia="Arial Unicode MS"/>
          <w:b/>
          <w:color w:val="000000"/>
          <w:szCs w:val="24"/>
        </w:rPr>
      </w:pPr>
    </w:p>
    <w:p w:rsidR="00E16DD6" w:rsidRDefault="00A10750">
      <w:pPr>
        <w:tabs>
          <w:tab w:val="left" w:pos="993"/>
          <w:tab w:val="left" w:pos="1022"/>
        </w:tabs>
        <w:ind w:firstLine="567"/>
        <w:jc w:val="both"/>
        <w:rPr>
          <w:szCs w:val="24"/>
        </w:rPr>
      </w:pPr>
      <w:r>
        <w:rPr>
          <w:szCs w:val="24"/>
        </w:rPr>
        <w:t>9.</w:t>
      </w:r>
      <w:r>
        <w:rPr>
          <w:szCs w:val="24"/>
        </w:rPr>
        <w:tab/>
        <w:t>IS valdytoja ir tvarkytoja yra RRT, kuri atlieka Lietuvos Respublikos valstybės informacinių išteklių vald</w:t>
      </w:r>
      <w:r>
        <w:rPr>
          <w:szCs w:val="24"/>
        </w:rPr>
        <w:t xml:space="preserve">ymo įstatyme nustatytas IS valdytojo ir tvarkytojo funkcijas, turi šiame įstatyme nustatytas teises ir pareigas. RRT, kaip IS valdytoja ir tvarkytoja, taip pat sudaro IS duomenų teikimo sutartis. </w:t>
      </w:r>
    </w:p>
    <w:p w:rsidR="00E16DD6" w:rsidRDefault="00A10750">
      <w:pPr>
        <w:tabs>
          <w:tab w:val="left" w:pos="1022"/>
          <w:tab w:val="left" w:pos="1134"/>
        </w:tabs>
        <w:ind w:firstLine="567"/>
        <w:jc w:val="both"/>
        <w:rPr>
          <w:szCs w:val="24"/>
        </w:rPr>
      </w:pPr>
      <w:r>
        <w:rPr>
          <w:szCs w:val="24"/>
        </w:rPr>
        <w:t>10.</w:t>
      </w:r>
      <w:r>
        <w:rPr>
          <w:szCs w:val="24"/>
        </w:rPr>
        <w:tab/>
      </w:r>
      <w:r>
        <w:rPr>
          <w:rFonts w:eastAsia="Calibri"/>
          <w:szCs w:val="24"/>
        </w:rPr>
        <w:t xml:space="preserve"> Asmens duomenų valdytojas ir tvarkytojas yra RR</w:t>
      </w:r>
      <w:r>
        <w:rPr>
          <w:szCs w:val="24"/>
        </w:rPr>
        <w:t>T, kuri</w:t>
      </w:r>
      <w:r>
        <w:rPr>
          <w:szCs w:val="24"/>
        </w:rPr>
        <w:t>:</w:t>
      </w:r>
    </w:p>
    <w:p w:rsidR="00E16DD6" w:rsidRDefault="00A10750">
      <w:pPr>
        <w:tabs>
          <w:tab w:val="left" w:pos="1276"/>
        </w:tabs>
        <w:ind w:firstLine="567"/>
        <w:jc w:val="both"/>
        <w:rPr>
          <w:szCs w:val="24"/>
        </w:rPr>
      </w:pPr>
      <w:r>
        <w:rPr>
          <w:szCs w:val="24"/>
        </w:rPr>
        <w:t>10.1.</w:t>
      </w:r>
      <w:r>
        <w:rPr>
          <w:szCs w:val="24"/>
        </w:rPr>
        <w:tab/>
      </w:r>
      <w:r>
        <w:rPr>
          <w:color w:val="000000"/>
          <w:szCs w:val="24"/>
        </w:rPr>
        <w:t>tvarko IS kaupiamus asmens duomenis, užtikrina, kad jie būtų teisingi, tikslūs, išsamūs ir nuolat atnaujinami;</w:t>
      </w:r>
    </w:p>
    <w:p w:rsidR="00E16DD6" w:rsidRDefault="00A10750">
      <w:pPr>
        <w:tabs>
          <w:tab w:val="left" w:pos="1276"/>
        </w:tabs>
        <w:ind w:firstLine="567"/>
        <w:jc w:val="both"/>
        <w:rPr>
          <w:szCs w:val="24"/>
        </w:rPr>
      </w:pPr>
      <w:r>
        <w:rPr>
          <w:szCs w:val="24"/>
        </w:rPr>
        <w:t>10.2.</w:t>
      </w:r>
      <w:r>
        <w:rPr>
          <w:szCs w:val="24"/>
        </w:rPr>
        <w:tab/>
      </w:r>
      <w:r>
        <w:rPr>
          <w:color w:val="000000"/>
          <w:szCs w:val="24"/>
        </w:rPr>
        <w:t>nustato IS asmens duomenų tvarkymo organizavimo principus ir tvarką;</w:t>
      </w:r>
    </w:p>
    <w:p w:rsidR="00E16DD6" w:rsidRDefault="00A10750">
      <w:pPr>
        <w:tabs>
          <w:tab w:val="left" w:pos="1134"/>
          <w:tab w:val="left" w:pos="1276"/>
        </w:tabs>
        <w:ind w:firstLine="567"/>
        <w:jc w:val="both"/>
        <w:rPr>
          <w:szCs w:val="24"/>
        </w:rPr>
      </w:pPr>
      <w:r>
        <w:rPr>
          <w:szCs w:val="24"/>
        </w:rPr>
        <w:t>10.3.</w:t>
      </w:r>
      <w:r>
        <w:rPr>
          <w:szCs w:val="24"/>
        </w:rPr>
        <w:tab/>
      </w:r>
      <w:r>
        <w:rPr>
          <w:color w:val="000000"/>
          <w:szCs w:val="24"/>
        </w:rPr>
        <w:t>vykdo IS naudotojų teisių  administravimą;</w:t>
      </w:r>
    </w:p>
    <w:p w:rsidR="00E16DD6" w:rsidRDefault="00A10750">
      <w:pPr>
        <w:tabs>
          <w:tab w:val="left" w:pos="1134"/>
          <w:tab w:val="left" w:pos="1276"/>
        </w:tabs>
        <w:ind w:firstLine="567"/>
        <w:jc w:val="both"/>
        <w:rPr>
          <w:szCs w:val="24"/>
        </w:rPr>
      </w:pPr>
      <w:r>
        <w:rPr>
          <w:szCs w:val="24"/>
        </w:rPr>
        <w:t>10.4.</w:t>
      </w:r>
      <w:r>
        <w:rPr>
          <w:szCs w:val="24"/>
        </w:rPr>
        <w:tab/>
      </w:r>
      <w:r>
        <w:rPr>
          <w:color w:val="000000"/>
          <w:szCs w:val="24"/>
        </w:rPr>
        <w:t xml:space="preserve">tvarko </w:t>
      </w:r>
      <w:r>
        <w:rPr>
          <w:color w:val="000000"/>
          <w:szCs w:val="24"/>
        </w:rPr>
        <w:t>IS duomenų atsargines kopijas ir užtikrina jų apsaugą;</w:t>
      </w:r>
    </w:p>
    <w:p w:rsidR="00E16DD6" w:rsidRDefault="00A10750">
      <w:pPr>
        <w:tabs>
          <w:tab w:val="left" w:pos="1134"/>
          <w:tab w:val="left" w:pos="1276"/>
        </w:tabs>
        <w:ind w:firstLine="567"/>
        <w:jc w:val="both"/>
        <w:rPr>
          <w:szCs w:val="24"/>
        </w:rPr>
      </w:pPr>
      <w:r>
        <w:rPr>
          <w:szCs w:val="24"/>
        </w:rPr>
        <w:t>10.5.</w:t>
      </w:r>
      <w:r>
        <w:rPr>
          <w:szCs w:val="24"/>
        </w:rPr>
        <w:tab/>
      </w:r>
      <w:r>
        <w:rPr>
          <w:color w:val="000000"/>
          <w:szCs w:val="24"/>
        </w:rPr>
        <w:t>užtikrina, kad IS kaupiami asmens duomenys būtų tvarkomi vadovaujantis Lietuvos Respublikos asmens duomenų teisinės apsaugos įstatymu ir kitais teisės aktais, susijusias su asmens duomenų tvarkym</w:t>
      </w:r>
      <w:r>
        <w:rPr>
          <w:color w:val="000000"/>
          <w:szCs w:val="24"/>
        </w:rPr>
        <w:t>u;</w:t>
      </w:r>
    </w:p>
    <w:p w:rsidR="00E16DD6" w:rsidRDefault="00A10750">
      <w:pPr>
        <w:tabs>
          <w:tab w:val="left" w:pos="1134"/>
          <w:tab w:val="left" w:pos="1276"/>
        </w:tabs>
        <w:ind w:firstLine="567"/>
        <w:jc w:val="both"/>
        <w:rPr>
          <w:szCs w:val="24"/>
        </w:rPr>
      </w:pPr>
      <w:r>
        <w:rPr>
          <w:szCs w:val="24"/>
        </w:rPr>
        <w:t>10.6.</w:t>
      </w:r>
      <w:r>
        <w:rPr>
          <w:szCs w:val="24"/>
        </w:rPr>
        <w:tab/>
      </w:r>
      <w:r>
        <w:rPr>
          <w:color w:val="000000"/>
          <w:szCs w:val="24"/>
        </w:rPr>
        <w:t>atlieka kitas su asmens duomenų tvarkymu susijusias funkcijas ir vykdo pareigas, nustatytas Lietuvos Respublikos asmens duomenų teisinės apsaugos įstatyme.</w:t>
      </w:r>
    </w:p>
    <w:p w:rsidR="00E16DD6" w:rsidRDefault="00A10750">
      <w:pPr>
        <w:tabs>
          <w:tab w:val="num" w:pos="1022"/>
          <w:tab w:val="left" w:pos="1134"/>
        </w:tabs>
        <w:ind w:firstLine="567"/>
        <w:jc w:val="both"/>
        <w:rPr>
          <w:szCs w:val="24"/>
        </w:rPr>
      </w:pPr>
      <w:r>
        <w:rPr>
          <w:szCs w:val="24"/>
        </w:rPr>
        <w:t>11.</w:t>
      </w:r>
      <w:r>
        <w:rPr>
          <w:szCs w:val="24"/>
        </w:rPr>
        <w:tab/>
        <w:t>IS duomenų teikėjai yra fiziniai ir juridiniai asmenys, kurie:</w:t>
      </w:r>
    </w:p>
    <w:p w:rsidR="00E16DD6" w:rsidRDefault="00A10750">
      <w:pPr>
        <w:tabs>
          <w:tab w:val="left" w:pos="1276"/>
          <w:tab w:val="left" w:pos="1985"/>
        </w:tabs>
        <w:ind w:firstLine="567"/>
        <w:jc w:val="both"/>
        <w:rPr>
          <w:szCs w:val="24"/>
        </w:rPr>
      </w:pPr>
      <w:r>
        <w:rPr>
          <w:szCs w:val="24"/>
        </w:rPr>
        <w:t>11.1.</w:t>
      </w:r>
      <w:r>
        <w:rPr>
          <w:szCs w:val="24"/>
        </w:rPr>
        <w:tab/>
        <w:t>yra pateikę paraiš</w:t>
      </w:r>
      <w:r>
        <w:rPr>
          <w:szCs w:val="24"/>
        </w:rPr>
        <w:t>kas suteikti jiems teisę naudoti radijo dažnius (kanalus), radijo šaukinius, orbitinius išteklius, įskaitant padėtį geostacionariojoje orbitoje, arba kuriems tokia teisė yra suteikta;</w:t>
      </w:r>
    </w:p>
    <w:p w:rsidR="00E16DD6" w:rsidRDefault="00A10750">
      <w:pPr>
        <w:tabs>
          <w:tab w:val="left" w:pos="1276"/>
          <w:tab w:val="left" w:pos="1560"/>
          <w:tab w:val="left" w:pos="1843"/>
          <w:tab w:val="num" w:pos="1985"/>
        </w:tabs>
        <w:ind w:firstLine="567"/>
        <w:jc w:val="both"/>
        <w:rPr>
          <w:szCs w:val="24"/>
        </w:rPr>
      </w:pPr>
      <w:r>
        <w:rPr>
          <w:szCs w:val="24"/>
        </w:rPr>
        <w:t>11.2.</w:t>
      </w:r>
      <w:r>
        <w:rPr>
          <w:szCs w:val="24"/>
        </w:rPr>
        <w:tab/>
        <w:t xml:space="preserve">yra pateikę prašymus išduoti leidimus naudoti laivo arba orlaivio </w:t>
      </w:r>
      <w:r>
        <w:rPr>
          <w:szCs w:val="24"/>
        </w:rPr>
        <w:t>radijo ryšio stotis arba kuriems tokie leidimai yra išduoti.</w:t>
      </w:r>
    </w:p>
    <w:p w:rsidR="00E16DD6" w:rsidRDefault="00A10750">
      <w:pPr>
        <w:tabs>
          <w:tab w:val="left" w:pos="1022"/>
          <w:tab w:val="num" w:pos="1164"/>
        </w:tabs>
        <w:ind w:firstLine="567"/>
        <w:jc w:val="both"/>
        <w:rPr>
          <w:szCs w:val="24"/>
        </w:rPr>
      </w:pPr>
      <w:r>
        <w:rPr>
          <w:szCs w:val="24"/>
        </w:rPr>
        <w:t>12.</w:t>
      </w:r>
      <w:r>
        <w:rPr>
          <w:szCs w:val="24"/>
        </w:rPr>
        <w:tab/>
        <w:t xml:space="preserve"> IS naudotojais gali būti šie asmenys:</w:t>
      </w:r>
    </w:p>
    <w:p w:rsidR="00E16DD6" w:rsidRDefault="00A10750">
      <w:pPr>
        <w:tabs>
          <w:tab w:val="left" w:pos="1134"/>
          <w:tab w:val="left" w:pos="1276"/>
        </w:tabs>
        <w:ind w:firstLine="567"/>
        <w:jc w:val="both"/>
        <w:rPr>
          <w:szCs w:val="24"/>
        </w:rPr>
      </w:pPr>
      <w:r>
        <w:rPr>
          <w:szCs w:val="24"/>
        </w:rPr>
        <w:t>12.1.</w:t>
      </w:r>
      <w:r>
        <w:rPr>
          <w:szCs w:val="24"/>
        </w:rPr>
        <w:tab/>
        <w:t>asmenys, kuriems yra išduoti leidimai naudoti radijo dažnius (kanalus), radijo šaukinius, orbitinius išteklius, įskaitant padėtį geostacionariojoj</w:t>
      </w:r>
      <w:r>
        <w:rPr>
          <w:szCs w:val="24"/>
        </w:rPr>
        <w:t>e orbitoje, laivo arba orlaivio radijo ryšio stotis, ir kurie (fiziniai asmenys arba juridinių asmenų įgaliotieji atstovai) turi teisę peržiūrėti IS duomenis apie jiems išduotus leidimus naudoti radijo dažnius (kanalus), radijo šaukinius, orbitinius ištekl</w:t>
      </w:r>
      <w:r>
        <w:rPr>
          <w:szCs w:val="24"/>
        </w:rPr>
        <w:t xml:space="preserve">ius, įskaitant padėtį geostacionariojoje orbitoje, laivo arba orlaivio radijo ryšio stotis, taip pat turi kitas teisės aktų nustatytas teises ir pareigas; </w:t>
      </w:r>
    </w:p>
    <w:p w:rsidR="00E16DD6" w:rsidRDefault="00A10750">
      <w:pPr>
        <w:tabs>
          <w:tab w:val="left" w:pos="1134"/>
          <w:tab w:val="left" w:pos="1276"/>
        </w:tabs>
        <w:ind w:firstLine="567"/>
        <w:jc w:val="both"/>
        <w:rPr>
          <w:szCs w:val="24"/>
        </w:rPr>
      </w:pPr>
      <w:r>
        <w:rPr>
          <w:szCs w:val="24"/>
        </w:rPr>
        <w:lastRenderedPageBreak/>
        <w:t>12.2.</w:t>
      </w:r>
      <w:r>
        <w:rPr>
          <w:szCs w:val="24"/>
        </w:rPr>
        <w:tab/>
        <w:t xml:space="preserve">asmenys, kuriems yra išduoti leidimai naudoti radijo dažnius (kanalus) ar laivo arba orlaivio </w:t>
      </w:r>
      <w:r>
        <w:rPr>
          <w:szCs w:val="24"/>
        </w:rPr>
        <w:t>radijo ryšio stotis, Lietuvos Respublikos teritorijoje naudojantys radijo ryšio stotis, kurie (fiziniai asmenys arba juridinių asmenų įgaliotieji atstovai) turi teisę pateikti RRT ir peržiūrėti IS duomenis apie jų Lietuvos Respublikos teritorijoje naudojam</w:t>
      </w:r>
      <w:r>
        <w:rPr>
          <w:szCs w:val="24"/>
        </w:rPr>
        <w:t>as radijo ryšio stotis, taip pat turi kitas teisės aktų nustatytas teises ir pareigas;</w:t>
      </w:r>
    </w:p>
    <w:p w:rsidR="00E16DD6" w:rsidRDefault="00A10750">
      <w:pPr>
        <w:tabs>
          <w:tab w:val="left" w:pos="1134"/>
          <w:tab w:val="left" w:pos="1276"/>
        </w:tabs>
        <w:ind w:firstLine="567"/>
        <w:jc w:val="both"/>
        <w:rPr>
          <w:szCs w:val="24"/>
        </w:rPr>
      </w:pPr>
      <w:r>
        <w:rPr>
          <w:szCs w:val="24"/>
        </w:rPr>
        <w:t>12.3.</w:t>
      </w:r>
      <w:r>
        <w:rPr>
          <w:szCs w:val="24"/>
        </w:rPr>
        <w:tab/>
        <w:t>valstybės institucijų (pavyzdžiui, Nacionalinio visuomenės sveikatos centro prie Sveikatos apsaugos ministerijos, Kibernetinio saugumo ir telekomunikacijų tarnybos</w:t>
      </w:r>
      <w:r>
        <w:rPr>
          <w:szCs w:val="24"/>
        </w:rPr>
        <w:t xml:space="preserve"> prie Krašto apsaugos ministerijos) darbuotojai, kurie įstatymų nustatytų funkcijų vykdymui turi teisę peržiūrėti tam tikrus IS duomenis, taip pat turi kitas teisės aktų nustatytas teises ir pareigas. </w:t>
      </w:r>
    </w:p>
    <w:p w:rsidR="00E16DD6" w:rsidRDefault="00A10750">
      <w:pPr>
        <w:tabs>
          <w:tab w:val="left" w:pos="1022"/>
          <w:tab w:val="left" w:pos="1134"/>
        </w:tabs>
        <w:ind w:firstLine="567"/>
        <w:jc w:val="both"/>
        <w:rPr>
          <w:szCs w:val="24"/>
        </w:rPr>
      </w:pPr>
      <w:r>
        <w:rPr>
          <w:szCs w:val="24"/>
        </w:rPr>
        <w:t>13.</w:t>
      </w:r>
      <w:r>
        <w:rPr>
          <w:szCs w:val="24"/>
        </w:rPr>
        <w:tab/>
        <w:t xml:space="preserve"> IS naudotojai prie IS jungiasi per Lietuvos Respu</w:t>
      </w:r>
      <w:r>
        <w:rPr>
          <w:szCs w:val="24"/>
        </w:rPr>
        <w:t>blikos ryšių reguliavimo tarnybos elektroninių paslaugų informacinę sistemą,</w:t>
      </w:r>
      <w:r>
        <w:rPr>
          <w:szCs w:val="24"/>
          <w:lang w:eastAsia="lt-LT"/>
        </w:rPr>
        <w:t xml:space="preserve"> identifikavęsi joje per Valstybės informacinių išteklių sąveikumo platformą (VIISP) ir joje nurodytais būdais</w:t>
      </w:r>
      <w:r>
        <w:rPr>
          <w:szCs w:val="24"/>
        </w:rPr>
        <w:t xml:space="preserve">. </w:t>
      </w:r>
    </w:p>
    <w:p w:rsidR="00E16DD6" w:rsidRDefault="00E16DD6">
      <w:pPr>
        <w:tabs>
          <w:tab w:val="num" w:pos="1022"/>
        </w:tabs>
        <w:ind w:firstLine="567"/>
        <w:jc w:val="both"/>
        <w:rPr>
          <w:szCs w:val="24"/>
        </w:rPr>
      </w:pPr>
    </w:p>
    <w:p w:rsidR="00E16DD6" w:rsidRDefault="00A10750">
      <w:pPr>
        <w:jc w:val="center"/>
        <w:rPr>
          <w:rFonts w:eastAsia="Arial Unicode MS"/>
          <w:b/>
          <w:color w:val="000000"/>
          <w:szCs w:val="24"/>
        </w:rPr>
      </w:pPr>
      <w:r>
        <w:rPr>
          <w:rFonts w:eastAsia="Arial Unicode MS"/>
          <w:b/>
          <w:color w:val="000000"/>
          <w:szCs w:val="24"/>
        </w:rPr>
        <w:t>III SKYRIUS</w:t>
      </w:r>
    </w:p>
    <w:p w:rsidR="00E16DD6" w:rsidRDefault="00A10750">
      <w:pPr>
        <w:jc w:val="center"/>
        <w:rPr>
          <w:rFonts w:eastAsia="Arial Unicode MS"/>
          <w:b/>
          <w:color w:val="000000"/>
          <w:szCs w:val="24"/>
        </w:rPr>
      </w:pPr>
      <w:r>
        <w:rPr>
          <w:rFonts w:eastAsia="Arial Unicode MS"/>
          <w:b/>
          <w:color w:val="000000"/>
          <w:szCs w:val="24"/>
        </w:rPr>
        <w:t xml:space="preserve">IS INFORMACINĖ STRUKTŪRA </w:t>
      </w:r>
    </w:p>
    <w:p w:rsidR="00E16DD6" w:rsidRDefault="00E16DD6">
      <w:pPr>
        <w:ind w:left="720" w:firstLine="131"/>
        <w:rPr>
          <w:rFonts w:eastAsia="Arial Unicode MS"/>
          <w:b/>
          <w:color w:val="000000"/>
          <w:szCs w:val="24"/>
        </w:rPr>
      </w:pPr>
    </w:p>
    <w:p w:rsidR="00E16DD6" w:rsidRDefault="00A10750">
      <w:pPr>
        <w:tabs>
          <w:tab w:val="left" w:pos="1022"/>
          <w:tab w:val="left" w:pos="1134"/>
        </w:tabs>
        <w:ind w:firstLine="567"/>
        <w:jc w:val="both"/>
        <w:rPr>
          <w:szCs w:val="24"/>
        </w:rPr>
      </w:pPr>
      <w:r>
        <w:rPr>
          <w:szCs w:val="24"/>
        </w:rPr>
        <w:t>14.</w:t>
      </w:r>
      <w:r>
        <w:rPr>
          <w:szCs w:val="24"/>
        </w:rPr>
        <w:tab/>
        <w:t xml:space="preserve"> IS </w:t>
      </w:r>
      <w:r>
        <w:rPr>
          <w:color w:val="000000"/>
          <w:szCs w:val="24"/>
        </w:rPr>
        <w:t xml:space="preserve">duomenų bazėje </w:t>
      </w:r>
      <w:r>
        <w:rPr>
          <w:color w:val="000000"/>
          <w:szCs w:val="24"/>
        </w:rPr>
        <w:t>kaupiami IS duomenys:</w:t>
      </w:r>
    </w:p>
    <w:p w:rsidR="00E16DD6" w:rsidRDefault="00A10750">
      <w:pPr>
        <w:tabs>
          <w:tab w:val="left" w:pos="993"/>
          <w:tab w:val="left" w:pos="1276"/>
        </w:tabs>
        <w:ind w:firstLine="567"/>
        <w:jc w:val="both"/>
        <w:rPr>
          <w:szCs w:val="24"/>
        </w:rPr>
      </w:pPr>
      <w:r>
        <w:rPr>
          <w:szCs w:val="24"/>
        </w:rPr>
        <w:t>14.1.</w:t>
      </w:r>
      <w:r>
        <w:rPr>
          <w:szCs w:val="24"/>
        </w:rPr>
        <w:tab/>
        <w:t>fizinio asmens:</w:t>
      </w:r>
    </w:p>
    <w:p w:rsidR="00E16DD6" w:rsidRDefault="00A10750">
      <w:pPr>
        <w:tabs>
          <w:tab w:val="left" w:pos="1418"/>
        </w:tabs>
        <w:ind w:firstLine="567"/>
        <w:jc w:val="both"/>
        <w:rPr>
          <w:color w:val="000000"/>
          <w:szCs w:val="24"/>
        </w:rPr>
      </w:pPr>
      <w:r>
        <w:rPr>
          <w:color w:val="000000"/>
          <w:szCs w:val="24"/>
        </w:rPr>
        <w:t>14.1.1.</w:t>
      </w:r>
      <w:r>
        <w:rPr>
          <w:color w:val="000000"/>
          <w:szCs w:val="24"/>
        </w:rPr>
        <w:tab/>
        <w:t>vardas (-ai) ir pavardė (-ės);</w:t>
      </w:r>
    </w:p>
    <w:p w:rsidR="00E16DD6" w:rsidRDefault="00A10750">
      <w:pPr>
        <w:tabs>
          <w:tab w:val="left" w:pos="1418"/>
        </w:tabs>
        <w:ind w:firstLine="567"/>
        <w:jc w:val="both"/>
        <w:rPr>
          <w:szCs w:val="24"/>
        </w:rPr>
      </w:pPr>
      <w:r>
        <w:rPr>
          <w:szCs w:val="24"/>
        </w:rPr>
        <w:t>14.1.2.</w:t>
      </w:r>
      <w:r>
        <w:rPr>
          <w:szCs w:val="24"/>
        </w:rPr>
        <w:tab/>
        <w:t>asmens kodas;</w:t>
      </w:r>
    </w:p>
    <w:p w:rsidR="00E16DD6" w:rsidRDefault="00A10750">
      <w:pPr>
        <w:tabs>
          <w:tab w:val="left" w:pos="1418"/>
        </w:tabs>
        <w:ind w:firstLine="567"/>
        <w:jc w:val="both"/>
        <w:rPr>
          <w:color w:val="000000"/>
          <w:szCs w:val="24"/>
        </w:rPr>
      </w:pPr>
      <w:r>
        <w:rPr>
          <w:color w:val="000000"/>
          <w:szCs w:val="24"/>
        </w:rPr>
        <w:t>14.1.3.</w:t>
      </w:r>
      <w:r>
        <w:rPr>
          <w:color w:val="000000"/>
          <w:szCs w:val="24"/>
        </w:rPr>
        <w:tab/>
        <w:t xml:space="preserve">kontaktai (adresas, kontaktinis telefono ryšio numeris, faksas, elektroninio pašto </w:t>
      </w:r>
      <w:r>
        <w:rPr>
          <w:bCs/>
          <w:szCs w:val="24"/>
        </w:rPr>
        <w:t>adresas</w:t>
      </w:r>
      <w:r>
        <w:rPr>
          <w:color w:val="000000"/>
          <w:szCs w:val="24"/>
        </w:rPr>
        <w:t>);</w:t>
      </w:r>
    </w:p>
    <w:p w:rsidR="00E16DD6" w:rsidRDefault="00A10750">
      <w:pPr>
        <w:tabs>
          <w:tab w:val="left" w:pos="1135"/>
          <w:tab w:val="num" w:pos="1276"/>
        </w:tabs>
        <w:ind w:firstLine="567"/>
        <w:jc w:val="both"/>
        <w:rPr>
          <w:szCs w:val="24"/>
        </w:rPr>
      </w:pPr>
      <w:r>
        <w:rPr>
          <w:szCs w:val="24"/>
        </w:rPr>
        <w:t>14.2.</w:t>
      </w:r>
      <w:r>
        <w:rPr>
          <w:szCs w:val="24"/>
        </w:rPr>
        <w:tab/>
        <w:t>juridinio asmens:</w:t>
      </w:r>
    </w:p>
    <w:p w:rsidR="00E16DD6" w:rsidRDefault="00A10750">
      <w:pPr>
        <w:tabs>
          <w:tab w:val="left" w:pos="1418"/>
        </w:tabs>
        <w:ind w:firstLine="567"/>
        <w:jc w:val="both"/>
        <w:rPr>
          <w:color w:val="000000"/>
          <w:szCs w:val="24"/>
        </w:rPr>
      </w:pPr>
      <w:r>
        <w:rPr>
          <w:color w:val="000000"/>
          <w:szCs w:val="24"/>
        </w:rPr>
        <w:t>14.2.1.</w:t>
      </w:r>
      <w:r>
        <w:rPr>
          <w:color w:val="000000"/>
          <w:szCs w:val="24"/>
        </w:rPr>
        <w:tab/>
      </w:r>
      <w:r>
        <w:rPr>
          <w:szCs w:val="24"/>
        </w:rPr>
        <w:t>pavadinimas;</w:t>
      </w:r>
    </w:p>
    <w:p w:rsidR="00E16DD6" w:rsidRDefault="00A10750">
      <w:pPr>
        <w:tabs>
          <w:tab w:val="left" w:pos="1418"/>
        </w:tabs>
        <w:ind w:firstLine="567"/>
        <w:jc w:val="both"/>
        <w:rPr>
          <w:szCs w:val="24"/>
        </w:rPr>
      </w:pPr>
      <w:r>
        <w:rPr>
          <w:szCs w:val="24"/>
        </w:rPr>
        <w:t>14.2.</w:t>
      </w:r>
      <w:r>
        <w:rPr>
          <w:szCs w:val="24"/>
        </w:rPr>
        <w:t>2.</w:t>
      </w:r>
      <w:r>
        <w:rPr>
          <w:szCs w:val="24"/>
        </w:rPr>
        <w:tab/>
        <w:t>įmonės kodas;</w:t>
      </w:r>
    </w:p>
    <w:p w:rsidR="00E16DD6" w:rsidRDefault="00A10750">
      <w:pPr>
        <w:tabs>
          <w:tab w:val="left" w:pos="1418"/>
        </w:tabs>
        <w:ind w:firstLine="567"/>
        <w:jc w:val="both"/>
        <w:rPr>
          <w:szCs w:val="24"/>
        </w:rPr>
      </w:pPr>
      <w:r>
        <w:rPr>
          <w:szCs w:val="24"/>
        </w:rPr>
        <w:t>14.2.3.</w:t>
      </w:r>
      <w:r>
        <w:rPr>
          <w:szCs w:val="24"/>
        </w:rPr>
        <w:tab/>
        <w:t xml:space="preserve">kontaktai (adresas, kontaktinis telefono ryšio numeris, </w:t>
      </w:r>
      <w:r>
        <w:rPr>
          <w:color w:val="000000"/>
          <w:szCs w:val="24"/>
        </w:rPr>
        <w:t xml:space="preserve">faksas, elektroninio pašto </w:t>
      </w:r>
      <w:r>
        <w:rPr>
          <w:bCs/>
          <w:szCs w:val="24"/>
        </w:rPr>
        <w:t>adresas</w:t>
      </w:r>
      <w:r>
        <w:rPr>
          <w:szCs w:val="24"/>
        </w:rPr>
        <w:t>);</w:t>
      </w:r>
    </w:p>
    <w:p w:rsidR="00E16DD6" w:rsidRDefault="00A10750">
      <w:pPr>
        <w:tabs>
          <w:tab w:val="left" w:pos="1135"/>
          <w:tab w:val="num" w:pos="1276"/>
        </w:tabs>
        <w:ind w:firstLine="567"/>
        <w:jc w:val="both"/>
        <w:rPr>
          <w:szCs w:val="24"/>
        </w:rPr>
      </w:pPr>
      <w:r>
        <w:rPr>
          <w:szCs w:val="24"/>
        </w:rPr>
        <w:t>14.3.</w:t>
      </w:r>
      <w:r>
        <w:rPr>
          <w:szCs w:val="24"/>
        </w:rPr>
        <w:tab/>
      </w:r>
      <w:r>
        <w:rPr>
          <w:color w:val="000000"/>
          <w:szCs w:val="24"/>
        </w:rPr>
        <w:t>duomenys apie radijo dažnius (kanalus):</w:t>
      </w:r>
    </w:p>
    <w:p w:rsidR="00E16DD6" w:rsidRDefault="00A10750">
      <w:pPr>
        <w:tabs>
          <w:tab w:val="left" w:pos="1418"/>
        </w:tabs>
        <w:ind w:firstLine="567"/>
        <w:jc w:val="both"/>
        <w:rPr>
          <w:szCs w:val="24"/>
        </w:rPr>
      </w:pPr>
      <w:r>
        <w:rPr>
          <w:szCs w:val="24"/>
        </w:rPr>
        <w:t>14.3.1.</w:t>
      </w:r>
      <w:r>
        <w:rPr>
          <w:szCs w:val="24"/>
        </w:rPr>
        <w:tab/>
      </w:r>
      <w:r>
        <w:rPr>
          <w:color w:val="000000"/>
          <w:szCs w:val="24"/>
        </w:rPr>
        <w:t>priskyrimas radijo ryšio tarnyboms pagal Tarptautinės telekomunikacijų sąjungos Radi</w:t>
      </w:r>
      <w:r>
        <w:rPr>
          <w:color w:val="000000"/>
          <w:szCs w:val="24"/>
        </w:rPr>
        <w:t>jo ryšio reglamentą pirmajame regione;</w:t>
      </w:r>
    </w:p>
    <w:p w:rsidR="00E16DD6" w:rsidRDefault="00A10750">
      <w:pPr>
        <w:tabs>
          <w:tab w:val="left" w:pos="1418"/>
        </w:tabs>
        <w:ind w:firstLine="567"/>
        <w:jc w:val="both"/>
        <w:rPr>
          <w:szCs w:val="24"/>
        </w:rPr>
      </w:pPr>
      <w:r>
        <w:rPr>
          <w:szCs w:val="24"/>
        </w:rPr>
        <w:t>14.3.2.</w:t>
      </w:r>
      <w:r>
        <w:rPr>
          <w:szCs w:val="24"/>
        </w:rPr>
        <w:tab/>
      </w:r>
      <w:r>
        <w:rPr>
          <w:color w:val="000000"/>
          <w:szCs w:val="24"/>
        </w:rPr>
        <w:t xml:space="preserve">priskyrimas radijo ryšio tarnyboms Lietuvos Respublikoje; </w:t>
      </w:r>
    </w:p>
    <w:p w:rsidR="00E16DD6" w:rsidRDefault="00A10750">
      <w:pPr>
        <w:tabs>
          <w:tab w:val="left" w:pos="1418"/>
        </w:tabs>
        <w:ind w:firstLine="567"/>
        <w:jc w:val="both"/>
        <w:rPr>
          <w:szCs w:val="24"/>
        </w:rPr>
      </w:pPr>
      <w:r>
        <w:rPr>
          <w:szCs w:val="24"/>
        </w:rPr>
        <w:t>14.3.3.</w:t>
      </w:r>
      <w:r>
        <w:rPr>
          <w:szCs w:val="24"/>
        </w:rPr>
        <w:tab/>
      </w:r>
      <w:r>
        <w:rPr>
          <w:color w:val="000000"/>
          <w:szCs w:val="24"/>
        </w:rPr>
        <w:t>paskirtis, naudojimo būdai ir sąlygos</w:t>
      </w:r>
      <w:r>
        <w:rPr>
          <w:szCs w:val="24"/>
        </w:rPr>
        <w:t>;</w:t>
      </w:r>
    </w:p>
    <w:p w:rsidR="00E16DD6" w:rsidRDefault="00A10750">
      <w:pPr>
        <w:tabs>
          <w:tab w:val="left" w:pos="1135"/>
          <w:tab w:val="num" w:pos="1276"/>
        </w:tabs>
        <w:ind w:firstLine="567"/>
        <w:jc w:val="both"/>
        <w:rPr>
          <w:szCs w:val="24"/>
        </w:rPr>
      </w:pPr>
      <w:r>
        <w:rPr>
          <w:szCs w:val="24"/>
        </w:rPr>
        <w:t>14.4.</w:t>
      </w:r>
      <w:r>
        <w:rPr>
          <w:szCs w:val="24"/>
        </w:rPr>
        <w:tab/>
        <w:t>radijo šaukiniai;</w:t>
      </w:r>
    </w:p>
    <w:p w:rsidR="00E16DD6" w:rsidRDefault="00A10750">
      <w:pPr>
        <w:tabs>
          <w:tab w:val="left" w:pos="1135"/>
          <w:tab w:val="num" w:pos="1276"/>
        </w:tabs>
        <w:ind w:firstLine="567"/>
        <w:jc w:val="both"/>
        <w:rPr>
          <w:szCs w:val="24"/>
        </w:rPr>
      </w:pPr>
      <w:r>
        <w:rPr>
          <w:szCs w:val="24"/>
        </w:rPr>
        <w:t>14.5.</w:t>
      </w:r>
      <w:r>
        <w:rPr>
          <w:szCs w:val="24"/>
        </w:rPr>
        <w:tab/>
        <w:t>orbitiniai ištekliai, įskaitant padėtį geostacionariojoje orbitoje;</w:t>
      </w:r>
    </w:p>
    <w:p w:rsidR="00E16DD6" w:rsidRDefault="00A10750">
      <w:pPr>
        <w:tabs>
          <w:tab w:val="left" w:pos="1135"/>
          <w:tab w:val="left" w:pos="1276"/>
        </w:tabs>
        <w:ind w:firstLine="567"/>
        <w:jc w:val="both"/>
        <w:rPr>
          <w:szCs w:val="24"/>
        </w:rPr>
      </w:pPr>
      <w:r>
        <w:rPr>
          <w:szCs w:val="24"/>
        </w:rPr>
        <w:t>14.6.</w:t>
      </w:r>
      <w:r>
        <w:rPr>
          <w:szCs w:val="24"/>
        </w:rPr>
        <w:tab/>
        <w:t>duomenys apie radijo ryšio palydovų padėtį geostacionariojoje orbitoje;</w:t>
      </w:r>
    </w:p>
    <w:p w:rsidR="00E16DD6" w:rsidRDefault="00A10750">
      <w:pPr>
        <w:tabs>
          <w:tab w:val="left" w:pos="1135"/>
          <w:tab w:val="num" w:pos="1276"/>
        </w:tabs>
        <w:ind w:firstLine="567"/>
        <w:jc w:val="both"/>
        <w:rPr>
          <w:szCs w:val="24"/>
        </w:rPr>
      </w:pPr>
      <w:r>
        <w:rPr>
          <w:szCs w:val="24"/>
        </w:rPr>
        <w:t>14.7.</w:t>
      </w:r>
      <w:r>
        <w:rPr>
          <w:szCs w:val="24"/>
        </w:rPr>
        <w:tab/>
        <w:t>radijo ryšio stoties:</w:t>
      </w:r>
    </w:p>
    <w:p w:rsidR="00E16DD6" w:rsidRDefault="00A10750">
      <w:pPr>
        <w:tabs>
          <w:tab w:val="left" w:pos="1418"/>
        </w:tabs>
        <w:ind w:firstLine="567"/>
        <w:jc w:val="both"/>
        <w:rPr>
          <w:szCs w:val="24"/>
        </w:rPr>
      </w:pPr>
      <w:r>
        <w:rPr>
          <w:szCs w:val="24"/>
        </w:rPr>
        <w:t>14.7.1.</w:t>
      </w:r>
      <w:r>
        <w:rPr>
          <w:szCs w:val="24"/>
        </w:rPr>
        <w:tab/>
        <w:t>pavadinimas;</w:t>
      </w:r>
    </w:p>
    <w:p w:rsidR="00E16DD6" w:rsidRDefault="00A10750">
      <w:pPr>
        <w:tabs>
          <w:tab w:val="left" w:pos="1418"/>
        </w:tabs>
        <w:ind w:firstLine="567"/>
        <w:jc w:val="both"/>
        <w:rPr>
          <w:szCs w:val="24"/>
        </w:rPr>
      </w:pPr>
      <w:r>
        <w:rPr>
          <w:szCs w:val="24"/>
        </w:rPr>
        <w:t>14.7.2.</w:t>
      </w:r>
      <w:r>
        <w:rPr>
          <w:szCs w:val="24"/>
        </w:rPr>
        <w:tab/>
        <w:t>adresas;</w:t>
      </w:r>
    </w:p>
    <w:p w:rsidR="00E16DD6" w:rsidRDefault="00A10750">
      <w:pPr>
        <w:tabs>
          <w:tab w:val="left" w:pos="1418"/>
        </w:tabs>
        <w:ind w:firstLine="567"/>
        <w:jc w:val="both"/>
        <w:rPr>
          <w:szCs w:val="24"/>
        </w:rPr>
      </w:pPr>
      <w:r>
        <w:rPr>
          <w:szCs w:val="24"/>
        </w:rPr>
        <w:t>14.7.3.</w:t>
      </w:r>
      <w:r>
        <w:rPr>
          <w:szCs w:val="24"/>
        </w:rPr>
        <w:tab/>
        <w:t>geografinės koordinatės;</w:t>
      </w:r>
    </w:p>
    <w:p w:rsidR="00E16DD6" w:rsidRDefault="00A10750">
      <w:pPr>
        <w:tabs>
          <w:tab w:val="left" w:pos="1418"/>
        </w:tabs>
        <w:ind w:firstLine="567"/>
        <w:jc w:val="both"/>
        <w:rPr>
          <w:szCs w:val="24"/>
        </w:rPr>
      </w:pPr>
      <w:r>
        <w:rPr>
          <w:szCs w:val="24"/>
        </w:rPr>
        <w:t>14.7.4.</w:t>
      </w:r>
      <w:r>
        <w:rPr>
          <w:szCs w:val="24"/>
        </w:rPr>
        <w:tab/>
        <w:t>antenos aukštis;</w:t>
      </w:r>
    </w:p>
    <w:p w:rsidR="00E16DD6" w:rsidRDefault="00A10750">
      <w:pPr>
        <w:tabs>
          <w:tab w:val="left" w:pos="1418"/>
        </w:tabs>
        <w:ind w:firstLine="567"/>
        <w:jc w:val="both"/>
        <w:rPr>
          <w:szCs w:val="24"/>
        </w:rPr>
      </w:pPr>
      <w:r>
        <w:rPr>
          <w:szCs w:val="24"/>
        </w:rPr>
        <w:t>14.7.5.</w:t>
      </w:r>
      <w:r>
        <w:rPr>
          <w:szCs w:val="24"/>
        </w:rPr>
        <w:tab/>
        <w:t>spinduliavimo kryptis;</w:t>
      </w:r>
    </w:p>
    <w:p w:rsidR="00E16DD6" w:rsidRDefault="00A10750">
      <w:pPr>
        <w:tabs>
          <w:tab w:val="left" w:pos="1418"/>
        </w:tabs>
        <w:ind w:firstLine="567"/>
        <w:jc w:val="both"/>
        <w:rPr>
          <w:szCs w:val="24"/>
        </w:rPr>
      </w:pPr>
      <w:r>
        <w:rPr>
          <w:szCs w:val="24"/>
        </w:rPr>
        <w:t>14.7.6.</w:t>
      </w:r>
      <w:r>
        <w:rPr>
          <w:szCs w:val="24"/>
        </w:rPr>
        <w:tab/>
        <w:t>aparatūros modelis;</w:t>
      </w:r>
    </w:p>
    <w:p w:rsidR="00E16DD6" w:rsidRDefault="00A10750">
      <w:pPr>
        <w:tabs>
          <w:tab w:val="left" w:pos="1418"/>
        </w:tabs>
        <w:ind w:firstLine="567"/>
        <w:jc w:val="both"/>
        <w:rPr>
          <w:szCs w:val="24"/>
        </w:rPr>
      </w:pPr>
      <w:r>
        <w:rPr>
          <w:szCs w:val="24"/>
        </w:rPr>
        <w:t>14.7.7.</w:t>
      </w:r>
      <w:r>
        <w:rPr>
          <w:szCs w:val="24"/>
        </w:rPr>
        <w:tab/>
        <w:t>aparatūros imtuvų jautrumas;</w:t>
      </w:r>
    </w:p>
    <w:p w:rsidR="00E16DD6" w:rsidRDefault="00A10750">
      <w:pPr>
        <w:tabs>
          <w:tab w:val="left" w:pos="1418"/>
        </w:tabs>
        <w:ind w:firstLine="567"/>
        <w:jc w:val="both"/>
        <w:rPr>
          <w:szCs w:val="24"/>
        </w:rPr>
      </w:pPr>
      <w:r>
        <w:rPr>
          <w:szCs w:val="24"/>
        </w:rPr>
        <w:t>14.7.8.</w:t>
      </w:r>
      <w:r>
        <w:rPr>
          <w:szCs w:val="24"/>
        </w:rPr>
        <w:tab/>
        <w:t>antenų spinduliavimo diagramos;</w:t>
      </w:r>
    </w:p>
    <w:p w:rsidR="00E16DD6" w:rsidRDefault="00A10750">
      <w:pPr>
        <w:tabs>
          <w:tab w:val="left" w:pos="1418"/>
        </w:tabs>
        <w:ind w:firstLine="567"/>
        <w:jc w:val="both"/>
        <w:rPr>
          <w:szCs w:val="24"/>
        </w:rPr>
      </w:pPr>
      <w:r>
        <w:rPr>
          <w:szCs w:val="24"/>
        </w:rPr>
        <w:t>14.7.9.</w:t>
      </w:r>
      <w:r>
        <w:rPr>
          <w:szCs w:val="24"/>
        </w:rPr>
        <w:tab/>
        <w:t>maksimali spinduliuojama galia;</w:t>
      </w:r>
    </w:p>
    <w:p w:rsidR="00E16DD6" w:rsidRDefault="00A10750">
      <w:pPr>
        <w:tabs>
          <w:tab w:val="left" w:pos="1418"/>
          <w:tab w:val="left" w:pos="1560"/>
        </w:tabs>
        <w:ind w:firstLine="567"/>
        <w:jc w:val="both"/>
        <w:rPr>
          <w:szCs w:val="24"/>
        </w:rPr>
      </w:pPr>
      <w:r>
        <w:rPr>
          <w:szCs w:val="24"/>
        </w:rPr>
        <w:t>14.7.10.</w:t>
      </w:r>
      <w:r>
        <w:rPr>
          <w:szCs w:val="24"/>
        </w:rPr>
        <w:tab/>
        <w:t>spinduliavimo klasė;</w:t>
      </w:r>
    </w:p>
    <w:p w:rsidR="00E16DD6" w:rsidRDefault="00A10750">
      <w:pPr>
        <w:tabs>
          <w:tab w:val="left" w:pos="1134"/>
          <w:tab w:val="left" w:pos="1276"/>
        </w:tabs>
        <w:ind w:firstLine="567"/>
        <w:jc w:val="both"/>
        <w:rPr>
          <w:szCs w:val="24"/>
        </w:rPr>
      </w:pPr>
      <w:r>
        <w:rPr>
          <w:szCs w:val="24"/>
        </w:rPr>
        <w:t>14.8.</w:t>
      </w:r>
      <w:r>
        <w:rPr>
          <w:szCs w:val="24"/>
        </w:rPr>
        <w:tab/>
        <w:t>duomenys apie radijo ryšio stočių aprėpties zonas;</w:t>
      </w:r>
    </w:p>
    <w:p w:rsidR="00E16DD6" w:rsidRDefault="00A10750">
      <w:pPr>
        <w:tabs>
          <w:tab w:val="left" w:pos="1134"/>
          <w:tab w:val="left" w:pos="1276"/>
        </w:tabs>
        <w:ind w:firstLine="567"/>
        <w:jc w:val="both"/>
        <w:rPr>
          <w:szCs w:val="24"/>
        </w:rPr>
      </w:pPr>
      <w:r>
        <w:rPr>
          <w:szCs w:val="24"/>
        </w:rPr>
        <w:t>14.9.</w:t>
      </w:r>
      <w:r>
        <w:rPr>
          <w:szCs w:val="24"/>
        </w:rPr>
        <w:tab/>
        <w:t>duomenys apie teisės naudoti radijo dažnius (k</w:t>
      </w:r>
      <w:r>
        <w:rPr>
          <w:szCs w:val="24"/>
        </w:rPr>
        <w:t>analus), radijo šaukinius, orbitinius išteklius, įskaitant padėtį geostacionariojoje orbitoje, laivo arba orlaivio radijo ryšio stotis suteikimą:</w:t>
      </w:r>
    </w:p>
    <w:p w:rsidR="00E16DD6" w:rsidRDefault="00A10750">
      <w:pPr>
        <w:tabs>
          <w:tab w:val="left" w:pos="1418"/>
        </w:tabs>
        <w:ind w:firstLine="567"/>
        <w:jc w:val="both"/>
        <w:rPr>
          <w:szCs w:val="24"/>
        </w:rPr>
      </w:pPr>
      <w:r>
        <w:rPr>
          <w:szCs w:val="24"/>
        </w:rPr>
        <w:t>14.9.1.</w:t>
      </w:r>
      <w:r>
        <w:rPr>
          <w:szCs w:val="24"/>
        </w:rPr>
        <w:tab/>
        <w:t xml:space="preserve">RRT direktoriaus įsakymo, kuriuo asmeniui skirtas radijo dažnis (kanalas), radijo šaukinys, orbitinis </w:t>
      </w:r>
      <w:r>
        <w:rPr>
          <w:szCs w:val="24"/>
        </w:rPr>
        <w:t>išteklius, įskaitant padėtį geostacionariojoje orbitoje, data ir numeris;</w:t>
      </w:r>
    </w:p>
    <w:p w:rsidR="00E16DD6" w:rsidRDefault="00A10750">
      <w:pPr>
        <w:tabs>
          <w:tab w:val="left" w:pos="1418"/>
        </w:tabs>
        <w:ind w:firstLine="567"/>
        <w:jc w:val="both"/>
        <w:rPr>
          <w:szCs w:val="24"/>
        </w:rPr>
      </w:pPr>
      <w:r>
        <w:rPr>
          <w:szCs w:val="24"/>
        </w:rPr>
        <w:lastRenderedPageBreak/>
        <w:t>14.9.2.</w:t>
      </w:r>
      <w:r>
        <w:rPr>
          <w:szCs w:val="24"/>
        </w:rPr>
        <w:tab/>
        <w:t>RRT direktoriaus įsakymo, kuriuo asmeniui panaikinta teisė naudoti radijo dažnį (kanalą), radijo šaukinį, orbitinį išteklių, įskaitant padėtį geostacionariojoje orbitoje, dat</w:t>
      </w:r>
      <w:r>
        <w:rPr>
          <w:szCs w:val="24"/>
        </w:rPr>
        <w:t>a ir numeris;</w:t>
      </w:r>
    </w:p>
    <w:p w:rsidR="00E16DD6" w:rsidRDefault="00A10750">
      <w:pPr>
        <w:tabs>
          <w:tab w:val="left" w:pos="1418"/>
        </w:tabs>
        <w:ind w:firstLine="567"/>
        <w:jc w:val="both"/>
        <w:rPr>
          <w:szCs w:val="24"/>
        </w:rPr>
      </w:pPr>
      <w:r>
        <w:rPr>
          <w:szCs w:val="24"/>
        </w:rPr>
        <w:t>14.9.3.</w:t>
      </w:r>
      <w:r>
        <w:rPr>
          <w:szCs w:val="24"/>
        </w:rPr>
        <w:tab/>
        <w:t>RRT direktoriaus įsakymo, kuriuo asmeniui perleidžiama teisė naudoti radijo dažnį (kanalą), radijo šaukinį, orbitinį išteklių, įskaitant padėtį geostacionariojoje orbitoje, data ir numeris;</w:t>
      </w:r>
    </w:p>
    <w:p w:rsidR="00E16DD6" w:rsidRDefault="00A10750">
      <w:pPr>
        <w:tabs>
          <w:tab w:val="left" w:pos="1418"/>
        </w:tabs>
        <w:ind w:firstLine="567"/>
        <w:jc w:val="both"/>
        <w:rPr>
          <w:szCs w:val="24"/>
        </w:rPr>
      </w:pPr>
      <w:r>
        <w:rPr>
          <w:szCs w:val="24"/>
        </w:rPr>
        <w:t>14.9.4.</w:t>
      </w:r>
      <w:r>
        <w:rPr>
          <w:szCs w:val="24"/>
        </w:rPr>
        <w:tab/>
        <w:t>RRT direktoriaus įsakymo, kuriuo asm</w:t>
      </w:r>
      <w:r>
        <w:rPr>
          <w:szCs w:val="24"/>
        </w:rPr>
        <w:t>eniui išduotas leidimas naudoti laivo arba orlaivio radijo ryšio stotį, data ir numeris;</w:t>
      </w:r>
    </w:p>
    <w:p w:rsidR="00E16DD6" w:rsidRDefault="00A10750">
      <w:pPr>
        <w:tabs>
          <w:tab w:val="left" w:pos="1418"/>
        </w:tabs>
        <w:ind w:firstLine="567"/>
        <w:jc w:val="both"/>
        <w:rPr>
          <w:szCs w:val="24"/>
        </w:rPr>
      </w:pPr>
      <w:r>
        <w:rPr>
          <w:szCs w:val="24"/>
        </w:rPr>
        <w:t>14.9.5.</w:t>
      </w:r>
      <w:r>
        <w:rPr>
          <w:szCs w:val="24"/>
        </w:rPr>
        <w:tab/>
        <w:t>RRT direktoriaus įsakymo, kuriuo asmeniui panaikintas leidimas naudoti laivo arba orlaivio radijo ryšio stotį, data ir numeris;</w:t>
      </w:r>
    </w:p>
    <w:p w:rsidR="00E16DD6" w:rsidRDefault="00A10750">
      <w:pPr>
        <w:ind w:firstLine="567"/>
        <w:jc w:val="both"/>
        <w:rPr>
          <w:szCs w:val="24"/>
        </w:rPr>
      </w:pPr>
      <w:r>
        <w:rPr>
          <w:szCs w:val="24"/>
        </w:rPr>
        <w:t>14.9.6.</w:t>
      </w:r>
      <w:r>
        <w:rPr>
          <w:szCs w:val="24"/>
        </w:rPr>
        <w:tab/>
        <w:t>leidimo numeris;</w:t>
      </w:r>
    </w:p>
    <w:p w:rsidR="00E16DD6" w:rsidRDefault="00A10750">
      <w:pPr>
        <w:ind w:firstLine="567"/>
        <w:jc w:val="both"/>
        <w:rPr>
          <w:szCs w:val="24"/>
        </w:rPr>
      </w:pPr>
      <w:r>
        <w:rPr>
          <w:szCs w:val="24"/>
        </w:rPr>
        <w:t>14.9.7</w:t>
      </w:r>
      <w:r>
        <w:rPr>
          <w:szCs w:val="24"/>
        </w:rPr>
        <w:t>.</w:t>
      </w:r>
      <w:r>
        <w:rPr>
          <w:szCs w:val="24"/>
        </w:rPr>
        <w:tab/>
        <w:t>leidimo galiojimo terminas;</w:t>
      </w:r>
    </w:p>
    <w:p w:rsidR="00E16DD6" w:rsidRDefault="00A10750">
      <w:pPr>
        <w:ind w:firstLine="567"/>
        <w:jc w:val="both"/>
        <w:rPr>
          <w:szCs w:val="24"/>
        </w:rPr>
      </w:pPr>
      <w:r>
        <w:rPr>
          <w:szCs w:val="24"/>
        </w:rPr>
        <w:t>14.9.8.</w:t>
      </w:r>
      <w:r>
        <w:rPr>
          <w:szCs w:val="24"/>
        </w:rPr>
        <w:tab/>
        <w:t>leidimo išdavimo data;</w:t>
      </w:r>
    </w:p>
    <w:p w:rsidR="00E16DD6" w:rsidRDefault="00A10750">
      <w:pPr>
        <w:ind w:firstLine="567"/>
        <w:jc w:val="both"/>
        <w:rPr>
          <w:szCs w:val="24"/>
        </w:rPr>
      </w:pPr>
      <w:r>
        <w:rPr>
          <w:szCs w:val="24"/>
        </w:rPr>
        <w:t>14.9.9.</w:t>
      </w:r>
      <w:r>
        <w:rPr>
          <w:szCs w:val="24"/>
        </w:rPr>
        <w:tab/>
        <w:t>leidimo panaikinimo data;</w:t>
      </w:r>
    </w:p>
    <w:p w:rsidR="00E16DD6" w:rsidRDefault="00A10750">
      <w:pPr>
        <w:tabs>
          <w:tab w:val="left" w:pos="1134"/>
        </w:tabs>
        <w:ind w:firstLine="567"/>
        <w:jc w:val="both"/>
        <w:rPr>
          <w:szCs w:val="24"/>
        </w:rPr>
      </w:pPr>
      <w:r>
        <w:rPr>
          <w:szCs w:val="24"/>
        </w:rPr>
        <w:t>14.10.</w:t>
      </w:r>
      <w:r>
        <w:rPr>
          <w:szCs w:val="24"/>
        </w:rPr>
        <w:tab/>
        <w:t>duomenys apie IS naudotojus:</w:t>
      </w:r>
    </w:p>
    <w:p w:rsidR="00E16DD6" w:rsidRDefault="00A10750">
      <w:pPr>
        <w:tabs>
          <w:tab w:val="left" w:pos="1418"/>
          <w:tab w:val="left" w:pos="1560"/>
        </w:tabs>
        <w:ind w:firstLine="567"/>
        <w:jc w:val="both"/>
        <w:rPr>
          <w:szCs w:val="24"/>
        </w:rPr>
      </w:pPr>
      <w:r>
        <w:rPr>
          <w:szCs w:val="24"/>
        </w:rPr>
        <w:t>14.10.1.</w:t>
      </w:r>
      <w:r>
        <w:rPr>
          <w:szCs w:val="24"/>
        </w:rPr>
        <w:tab/>
        <w:t>IS administratoriaus sukurtas ir IS naudotojui priskirtas identifikatorius;</w:t>
      </w:r>
    </w:p>
    <w:p w:rsidR="00E16DD6" w:rsidRDefault="00A10750">
      <w:pPr>
        <w:tabs>
          <w:tab w:val="left" w:pos="1134"/>
          <w:tab w:val="left" w:pos="1560"/>
        </w:tabs>
        <w:ind w:firstLine="567"/>
        <w:jc w:val="both"/>
        <w:rPr>
          <w:szCs w:val="24"/>
        </w:rPr>
      </w:pPr>
      <w:r>
        <w:rPr>
          <w:szCs w:val="24"/>
        </w:rPr>
        <w:t>14.10.2.</w:t>
      </w:r>
      <w:r>
        <w:rPr>
          <w:szCs w:val="24"/>
        </w:rPr>
        <w:tab/>
        <w:t>Prieigos prie IS duomenų teisės</w:t>
      </w:r>
      <w:r>
        <w:rPr>
          <w:szCs w:val="24"/>
        </w:rPr>
        <w:t>, kurios yra suteiktos Nuostatų 12.3 papunktyje nurodytiems IS naudotojams.</w:t>
      </w:r>
    </w:p>
    <w:p w:rsidR="00E16DD6" w:rsidRDefault="00A10750">
      <w:pPr>
        <w:tabs>
          <w:tab w:val="left" w:pos="1022"/>
          <w:tab w:val="left" w:pos="1134"/>
        </w:tabs>
        <w:ind w:firstLine="567"/>
        <w:jc w:val="both"/>
        <w:rPr>
          <w:szCs w:val="24"/>
        </w:rPr>
      </w:pPr>
      <w:r>
        <w:rPr>
          <w:szCs w:val="24"/>
        </w:rPr>
        <w:t>15.</w:t>
      </w:r>
      <w:r>
        <w:rPr>
          <w:szCs w:val="24"/>
        </w:rPr>
        <w:tab/>
        <w:t xml:space="preserve"> Fiziniai asmenys teikia Nuostatų 15.1 ir 15.7 papunkčiuose nurodytus duomenis, o juridiniai asmenys – 15.2 ir 15.7 papunkčiuose nurodytus duomenis.</w:t>
      </w:r>
    </w:p>
    <w:p w:rsidR="00E16DD6" w:rsidRDefault="00E16DD6">
      <w:pPr>
        <w:tabs>
          <w:tab w:val="num" w:pos="1022"/>
          <w:tab w:val="left" w:pos="1134"/>
        </w:tabs>
        <w:ind w:firstLine="567"/>
        <w:jc w:val="both"/>
        <w:rPr>
          <w:szCs w:val="24"/>
        </w:rPr>
      </w:pPr>
    </w:p>
    <w:p w:rsidR="00E16DD6" w:rsidRDefault="00A10750">
      <w:pPr>
        <w:jc w:val="center"/>
        <w:rPr>
          <w:rFonts w:eastAsia="Arial Unicode MS"/>
          <w:b/>
          <w:color w:val="000000"/>
          <w:szCs w:val="24"/>
        </w:rPr>
      </w:pPr>
      <w:r>
        <w:rPr>
          <w:rFonts w:eastAsia="Arial Unicode MS"/>
          <w:b/>
          <w:color w:val="000000"/>
          <w:szCs w:val="24"/>
        </w:rPr>
        <w:t>IV SKYRIUS</w:t>
      </w:r>
    </w:p>
    <w:p w:rsidR="00E16DD6" w:rsidRDefault="00A10750">
      <w:pPr>
        <w:jc w:val="center"/>
        <w:rPr>
          <w:rFonts w:eastAsia="Arial Unicode MS"/>
          <w:b/>
          <w:color w:val="000000"/>
          <w:szCs w:val="24"/>
        </w:rPr>
      </w:pPr>
      <w:r>
        <w:rPr>
          <w:rFonts w:eastAsia="Arial Unicode MS"/>
          <w:b/>
          <w:color w:val="000000"/>
          <w:szCs w:val="24"/>
        </w:rPr>
        <w:t xml:space="preserve">IS FUNKCINĖ </w:t>
      </w:r>
      <w:r>
        <w:rPr>
          <w:rFonts w:eastAsia="Arial Unicode MS"/>
          <w:b/>
          <w:color w:val="000000"/>
          <w:szCs w:val="24"/>
        </w:rPr>
        <w:t>STRUKTŪRA</w:t>
      </w:r>
    </w:p>
    <w:p w:rsidR="00E16DD6" w:rsidRDefault="00E16DD6">
      <w:pPr>
        <w:tabs>
          <w:tab w:val="num" w:pos="1985"/>
        </w:tabs>
        <w:ind w:left="738"/>
        <w:jc w:val="both"/>
        <w:rPr>
          <w:szCs w:val="24"/>
        </w:rPr>
      </w:pPr>
    </w:p>
    <w:p w:rsidR="00E16DD6" w:rsidRDefault="00A10750">
      <w:pPr>
        <w:tabs>
          <w:tab w:val="left" w:pos="1022"/>
          <w:tab w:val="left" w:pos="1134"/>
        </w:tabs>
        <w:ind w:firstLine="567"/>
        <w:jc w:val="both"/>
        <w:rPr>
          <w:szCs w:val="24"/>
        </w:rPr>
      </w:pPr>
      <w:r>
        <w:rPr>
          <w:szCs w:val="24"/>
        </w:rPr>
        <w:t>16.</w:t>
      </w:r>
      <w:r>
        <w:rPr>
          <w:szCs w:val="24"/>
        </w:rPr>
        <w:tab/>
        <w:t xml:space="preserve"> IS sudaryta iš šių modulių:</w:t>
      </w:r>
    </w:p>
    <w:p w:rsidR="00E16DD6" w:rsidRDefault="00A10750">
      <w:pPr>
        <w:tabs>
          <w:tab w:val="left" w:pos="993"/>
          <w:tab w:val="left" w:pos="1134"/>
          <w:tab w:val="left" w:pos="1276"/>
        </w:tabs>
        <w:ind w:firstLine="567"/>
        <w:jc w:val="both"/>
        <w:rPr>
          <w:szCs w:val="24"/>
        </w:rPr>
      </w:pPr>
      <w:r>
        <w:rPr>
          <w:szCs w:val="24"/>
        </w:rPr>
        <w:t>16.1.</w:t>
      </w:r>
      <w:r>
        <w:rPr>
          <w:szCs w:val="24"/>
        </w:rPr>
        <w:tab/>
        <w:t>Elektroninių ryšių išteklių valdymo ir duomenų apie radijo ryšio stotis tvarkymo ir administravimo modulis, kurio pagrindinės funkcijos yra:</w:t>
      </w:r>
    </w:p>
    <w:p w:rsidR="00E16DD6" w:rsidRDefault="00A10750">
      <w:pPr>
        <w:tabs>
          <w:tab w:val="left" w:pos="1418"/>
          <w:tab w:val="left" w:pos="1701"/>
        </w:tabs>
        <w:ind w:firstLine="567"/>
        <w:jc w:val="both"/>
        <w:rPr>
          <w:szCs w:val="24"/>
        </w:rPr>
      </w:pPr>
      <w:r>
        <w:rPr>
          <w:szCs w:val="24"/>
        </w:rPr>
        <w:t>16.1.1.</w:t>
      </w:r>
      <w:r>
        <w:rPr>
          <w:szCs w:val="24"/>
        </w:rPr>
        <w:tab/>
        <w:t>apdoroti, sisteminti ir saugoti duomenis apie radijo dažn</w:t>
      </w:r>
      <w:r>
        <w:rPr>
          <w:szCs w:val="24"/>
        </w:rPr>
        <w:t>ius (kanalus), radijo šaukinius, orbitinius išteklius, įskaitant padėtį geostacionariojoje orbitoje;</w:t>
      </w:r>
    </w:p>
    <w:p w:rsidR="00E16DD6" w:rsidRDefault="00A10750">
      <w:pPr>
        <w:tabs>
          <w:tab w:val="left" w:pos="1418"/>
        </w:tabs>
        <w:ind w:firstLine="567"/>
        <w:jc w:val="both"/>
        <w:rPr>
          <w:szCs w:val="24"/>
        </w:rPr>
      </w:pPr>
      <w:r>
        <w:rPr>
          <w:szCs w:val="24"/>
        </w:rPr>
        <w:t>16.1.2.</w:t>
      </w:r>
      <w:r>
        <w:rPr>
          <w:szCs w:val="24"/>
        </w:rPr>
        <w:tab/>
        <w:t>apdoroti, sisteminti ir saugoti duomenis apie laivų ir orlaivių radijo ryšio stotis;</w:t>
      </w:r>
    </w:p>
    <w:p w:rsidR="00E16DD6" w:rsidRDefault="00A10750">
      <w:pPr>
        <w:tabs>
          <w:tab w:val="left" w:pos="1418"/>
        </w:tabs>
        <w:ind w:firstLine="567"/>
        <w:jc w:val="both"/>
        <w:rPr>
          <w:szCs w:val="24"/>
        </w:rPr>
      </w:pPr>
      <w:r>
        <w:rPr>
          <w:szCs w:val="24"/>
        </w:rPr>
        <w:t>16.1.3.</w:t>
      </w:r>
      <w:r>
        <w:rPr>
          <w:szCs w:val="24"/>
        </w:rPr>
        <w:tab/>
        <w:t>apdoroti, sisteminti ir saugoti duomenis apie Lietuvos</w:t>
      </w:r>
      <w:r>
        <w:rPr>
          <w:szCs w:val="24"/>
        </w:rPr>
        <w:t xml:space="preserve"> Respublikos teritorijoje veikiančias radijo ryšio stotis; </w:t>
      </w:r>
    </w:p>
    <w:p w:rsidR="00E16DD6" w:rsidRDefault="00A10750">
      <w:pPr>
        <w:tabs>
          <w:tab w:val="left" w:pos="1418"/>
        </w:tabs>
        <w:ind w:firstLine="567"/>
        <w:jc w:val="both"/>
        <w:rPr>
          <w:szCs w:val="24"/>
        </w:rPr>
      </w:pPr>
      <w:r>
        <w:rPr>
          <w:szCs w:val="24"/>
        </w:rPr>
        <w:t>16.1.4.</w:t>
      </w:r>
      <w:r>
        <w:rPr>
          <w:szCs w:val="24"/>
        </w:rPr>
        <w:tab/>
        <w:t>apdoroti, sisteminti ir saugoti duomenis apie teisės naudoti radijo dažnius (kanalus), radijo šaukinius, orbitinius išteklius, įskaitant padėtį geostacionariojoje orbitoje, suteikimą, pana</w:t>
      </w:r>
      <w:r>
        <w:rPr>
          <w:szCs w:val="24"/>
        </w:rPr>
        <w:t>ikinimą ir (ar) perleidimą ir asmenis, kuriems tokia teisė suteikta, panaikinta ir (ar) perleista;</w:t>
      </w:r>
    </w:p>
    <w:p w:rsidR="00E16DD6" w:rsidRDefault="00A10750">
      <w:pPr>
        <w:tabs>
          <w:tab w:val="left" w:pos="1418"/>
        </w:tabs>
        <w:ind w:firstLine="567"/>
        <w:jc w:val="both"/>
        <w:rPr>
          <w:szCs w:val="24"/>
        </w:rPr>
      </w:pPr>
      <w:r>
        <w:rPr>
          <w:szCs w:val="24"/>
        </w:rPr>
        <w:t>16.1.5.</w:t>
      </w:r>
      <w:r>
        <w:rPr>
          <w:szCs w:val="24"/>
        </w:rPr>
        <w:tab/>
        <w:t>apdoroti, sisteminti ir saugoti duomenis apie leidimų naudoti laivo arba orlaivio radijo ryšio stotis išdavimą ir panaikinimą bei asmenis, kuriems to</w:t>
      </w:r>
      <w:r>
        <w:rPr>
          <w:szCs w:val="24"/>
        </w:rPr>
        <w:t>kie leidimai išduoti ar panaikinti;</w:t>
      </w:r>
    </w:p>
    <w:p w:rsidR="00E16DD6" w:rsidRDefault="00A10750">
      <w:pPr>
        <w:tabs>
          <w:tab w:val="left" w:pos="1418"/>
        </w:tabs>
        <w:ind w:firstLine="567"/>
        <w:jc w:val="both"/>
        <w:rPr>
          <w:szCs w:val="24"/>
        </w:rPr>
      </w:pPr>
      <w:r>
        <w:rPr>
          <w:szCs w:val="24"/>
        </w:rPr>
        <w:t>16.1.6.</w:t>
      </w:r>
      <w:r>
        <w:rPr>
          <w:szCs w:val="24"/>
        </w:rPr>
        <w:tab/>
        <w:t>formuoti leidimus naudoti radijo dažnius (kanalus), radijo šaukinius, orbitinius išteklius, įskaitant padėtį geostacionariojoje orbitoje, laivo arba orlaivio radijo ryšio stotis.</w:t>
      </w:r>
    </w:p>
    <w:p w:rsidR="00E16DD6" w:rsidRDefault="00A10750">
      <w:pPr>
        <w:tabs>
          <w:tab w:val="left" w:pos="993"/>
          <w:tab w:val="left" w:pos="1276"/>
        </w:tabs>
        <w:ind w:firstLine="567"/>
        <w:jc w:val="both"/>
        <w:rPr>
          <w:szCs w:val="24"/>
        </w:rPr>
      </w:pPr>
      <w:r>
        <w:rPr>
          <w:szCs w:val="24"/>
        </w:rPr>
        <w:t>16.2.</w:t>
      </w:r>
      <w:r>
        <w:rPr>
          <w:szCs w:val="24"/>
        </w:rPr>
        <w:tab/>
        <w:t>Elektromagnetinio suderinam</w:t>
      </w:r>
      <w:r>
        <w:rPr>
          <w:szCs w:val="24"/>
        </w:rPr>
        <w:t>umo analizės modulis, kurio pagrindinė funkcija – naudojant fizikinio modeliavimo priemones, apdoroti duomenis apie radijo dažnių (kanalų) naudojimą, siekiant nustatyti, ar radijo dažnių (kanalų) naudojimas atitinka radijo ryšio stočių elektromagnetinio su</w:t>
      </w:r>
      <w:r>
        <w:rPr>
          <w:szCs w:val="24"/>
        </w:rPr>
        <w:t>derinamumo reikalavimus.</w:t>
      </w:r>
    </w:p>
    <w:p w:rsidR="00E16DD6" w:rsidRDefault="00A10750">
      <w:pPr>
        <w:tabs>
          <w:tab w:val="left" w:pos="1134"/>
          <w:tab w:val="left" w:pos="1276"/>
        </w:tabs>
        <w:ind w:firstLine="567"/>
        <w:jc w:val="both"/>
        <w:rPr>
          <w:szCs w:val="24"/>
        </w:rPr>
      </w:pPr>
      <w:r>
        <w:rPr>
          <w:szCs w:val="24"/>
        </w:rPr>
        <w:t>16.3.</w:t>
      </w:r>
      <w:r>
        <w:rPr>
          <w:szCs w:val="24"/>
        </w:rPr>
        <w:tab/>
        <w:t>Internetinės svetainės (portalo) modulis kurio pagrindinės funkcijos:</w:t>
      </w:r>
    </w:p>
    <w:p w:rsidR="00E16DD6" w:rsidRDefault="00A10750">
      <w:pPr>
        <w:tabs>
          <w:tab w:val="left" w:pos="1418"/>
        </w:tabs>
        <w:ind w:firstLine="567"/>
        <w:jc w:val="both"/>
        <w:rPr>
          <w:szCs w:val="24"/>
        </w:rPr>
      </w:pPr>
      <w:r>
        <w:rPr>
          <w:szCs w:val="24"/>
        </w:rPr>
        <w:t>16.3.1.</w:t>
      </w:r>
      <w:r>
        <w:rPr>
          <w:szCs w:val="24"/>
        </w:rPr>
        <w:tab/>
        <w:t>rinkti Nuostatų 12.2 papunktyje nurodytų IS naudotojų, prisijungus prie IS, elektroniniu būdu pateiktus duomenis apie jų Lietuvos Respublikos terit</w:t>
      </w:r>
      <w:r>
        <w:rPr>
          <w:szCs w:val="24"/>
        </w:rPr>
        <w:t>orijoje naudojamas radijo ryšio stotis;</w:t>
      </w:r>
    </w:p>
    <w:p w:rsidR="00E16DD6" w:rsidRDefault="00A10750">
      <w:pPr>
        <w:tabs>
          <w:tab w:val="left" w:pos="1418"/>
        </w:tabs>
        <w:ind w:firstLine="567"/>
        <w:jc w:val="both"/>
        <w:rPr>
          <w:szCs w:val="24"/>
        </w:rPr>
      </w:pPr>
      <w:r>
        <w:rPr>
          <w:szCs w:val="24"/>
        </w:rPr>
        <w:t>16.3.2.</w:t>
      </w:r>
      <w:r>
        <w:rPr>
          <w:szCs w:val="24"/>
        </w:rPr>
        <w:tab/>
        <w:t>Nuostatų 12 punkte nurodytiems IS naudotojams, prisijungusiems prie IS, teikti peržiūrai IS duomenis, su kuriais susipažinti jie turi teisę;</w:t>
      </w:r>
    </w:p>
    <w:p w:rsidR="00E16DD6" w:rsidRDefault="00A10750">
      <w:pPr>
        <w:tabs>
          <w:tab w:val="left" w:pos="1418"/>
        </w:tabs>
        <w:ind w:firstLine="567"/>
        <w:jc w:val="both"/>
        <w:rPr>
          <w:szCs w:val="24"/>
        </w:rPr>
      </w:pPr>
      <w:r>
        <w:rPr>
          <w:szCs w:val="24"/>
        </w:rPr>
        <w:t>16.3.3.</w:t>
      </w:r>
      <w:r>
        <w:rPr>
          <w:szCs w:val="24"/>
        </w:rPr>
        <w:tab/>
        <w:t xml:space="preserve">atrinkti, nuasmeninti ir skelbti informaciją. </w:t>
      </w:r>
    </w:p>
    <w:p w:rsidR="00E16DD6" w:rsidRDefault="00A10750">
      <w:pPr>
        <w:tabs>
          <w:tab w:val="left" w:pos="1134"/>
          <w:tab w:val="left" w:pos="1276"/>
        </w:tabs>
        <w:ind w:firstLine="567"/>
        <w:jc w:val="both"/>
        <w:rPr>
          <w:szCs w:val="24"/>
        </w:rPr>
      </w:pPr>
      <w:r>
        <w:rPr>
          <w:szCs w:val="24"/>
        </w:rPr>
        <w:t>16.4.</w:t>
      </w:r>
      <w:r>
        <w:rPr>
          <w:szCs w:val="24"/>
        </w:rPr>
        <w:tab/>
      </w:r>
      <w:r>
        <w:rPr>
          <w:szCs w:val="24"/>
        </w:rPr>
        <w:t>Ataskaitų modulis, kurio pagrindinė funkcija – pagal nustatytus paieškos ir filtrų parametrus formuoti ataskaitas ir vykdyti duomenų paiešką IS.</w:t>
      </w:r>
    </w:p>
    <w:p w:rsidR="00E16DD6" w:rsidRDefault="00A10750">
      <w:pPr>
        <w:tabs>
          <w:tab w:val="left" w:pos="1134"/>
          <w:tab w:val="left" w:pos="1276"/>
        </w:tabs>
        <w:ind w:firstLine="567"/>
        <w:jc w:val="both"/>
        <w:rPr>
          <w:szCs w:val="24"/>
        </w:rPr>
      </w:pPr>
      <w:r>
        <w:rPr>
          <w:szCs w:val="24"/>
        </w:rPr>
        <w:t>16.5.</w:t>
      </w:r>
      <w:r>
        <w:rPr>
          <w:szCs w:val="24"/>
        </w:rPr>
        <w:tab/>
        <w:t xml:space="preserve">Administravimo modulis, kurio pagrindinė funkcija – registruoti IS naudotojus ir suteikti jiems teises </w:t>
      </w:r>
      <w:r>
        <w:rPr>
          <w:szCs w:val="24"/>
        </w:rPr>
        <w:t>naudotis IS.</w:t>
      </w:r>
    </w:p>
    <w:p w:rsidR="00E16DD6" w:rsidRDefault="00E16DD6">
      <w:pPr>
        <w:tabs>
          <w:tab w:val="num" w:pos="1985"/>
        </w:tabs>
        <w:ind w:firstLine="567"/>
        <w:jc w:val="both"/>
        <w:rPr>
          <w:szCs w:val="24"/>
        </w:rPr>
      </w:pPr>
    </w:p>
    <w:p w:rsidR="00E16DD6" w:rsidRDefault="00A10750">
      <w:pPr>
        <w:tabs>
          <w:tab w:val="num" w:pos="1985"/>
        </w:tabs>
        <w:jc w:val="center"/>
        <w:rPr>
          <w:b/>
          <w:szCs w:val="24"/>
        </w:rPr>
      </w:pPr>
      <w:r>
        <w:rPr>
          <w:b/>
          <w:szCs w:val="24"/>
        </w:rPr>
        <w:t>V SKYRIUS</w:t>
      </w:r>
    </w:p>
    <w:p w:rsidR="00E16DD6" w:rsidRDefault="00A10750">
      <w:pPr>
        <w:jc w:val="center"/>
        <w:rPr>
          <w:rFonts w:eastAsia="Arial Unicode MS"/>
          <w:b/>
          <w:color w:val="000000"/>
          <w:szCs w:val="24"/>
        </w:rPr>
      </w:pPr>
      <w:r>
        <w:rPr>
          <w:rFonts w:eastAsia="Arial Unicode MS"/>
          <w:b/>
          <w:color w:val="000000"/>
          <w:szCs w:val="24"/>
        </w:rPr>
        <w:t>IS DUOMENŲ TEIKIMAS IR NAUDOJIMAS</w:t>
      </w:r>
    </w:p>
    <w:p w:rsidR="00E16DD6" w:rsidRDefault="00E16DD6">
      <w:pPr>
        <w:ind w:left="539"/>
        <w:rPr>
          <w:rFonts w:eastAsia="Arial Unicode MS"/>
          <w:b/>
          <w:color w:val="000000"/>
          <w:szCs w:val="24"/>
        </w:rPr>
      </w:pPr>
    </w:p>
    <w:p w:rsidR="00E16DD6" w:rsidRDefault="00A10750">
      <w:pPr>
        <w:tabs>
          <w:tab w:val="left" w:pos="1022"/>
          <w:tab w:val="left" w:pos="1134"/>
        </w:tabs>
        <w:ind w:firstLine="567"/>
        <w:jc w:val="both"/>
        <w:rPr>
          <w:szCs w:val="24"/>
        </w:rPr>
      </w:pPr>
      <w:r>
        <w:rPr>
          <w:szCs w:val="24"/>
        </w:rPr>
        <w:t>17.</w:t>
      </w:r>
      <w:r>
        <w:rPr>
          <w:szCs w:val="24"/>
        </w:rPr>
        <w:tab/>
        <w:t xml:space="preserve"> IS kaupiami duomenys, išskyrus asmens duomenis, yra vieši ir teikiami institucijoms, kitiems juridiniams ir fiziniams asmenims (toliau ‒ duomenų gavėjai). Asmens duomenys teikiami Lietuvos Res</w:t>
      </w:r>
      <w:r>
        <w:rPr>
          <w:szCs w:val="24"/>
        </w:rPr>
        <w:t xml:space="preserve">publikos asmens duomenų teisinės apsaugos įstatymo nustatyta tvarka. </w:t>
      </w:r>
    </w:p>
    <w:p w:rsidR="00E16DD6" w:rsidRDefault="00A10750">
      <w:pPr>
        <w:tabs>
          <w:tab w:val="left" w:pos="1022"/>
          <w:tab w:val="left" w:pos="1134"/>
        </w:tabs>
        <w:ind w:firstLine="567"/>
        <w:jc w:val="both"/>
        <w:rPr>
          <w:szCs w:val="24"/>
        </w:rPr>
      </w:pPr>
      <w:r>
        <w:rPr>
          <w:szCs w:val="24"/>
        </w:rPr>
        <w:t>18.</w:t>
      </w:r>
      <w:r>
        <w:rPr>
          <w:szCs w:val="24"/>
        </w:rPr>
        <w:tab/>
        <w:t xml:space="preserve"> Interneto svetainėje (portale) viešai skelbiami šie IS duomenys:</w:t>
      </w:r>
    </w:p>
    <w:p w:rsidR="00E16DD6" w:rsidRDefault="00A10750">
      <w:pPr>
        <w:tabs>
          <w:tab w:val="left" w:pos="993"/>
          <w:tab w:val="left" w:pos="1134"/>
          <w:tab w:val="left" w:pos="1276"/>
        </w:tabs>
        <w:ind w:firstLine="567"/>
        <w:jc w:val="both"/>
        <w:rPr>
          <w:szCs w:val="24"/>
        </w:rPr>
      </w:pPr>
      <w:r>
        <w:rPr>
          <w:szCs w:val="24"/>
        </w:rPr>
        <w:t>18.1.</w:t>
      </w:r>
      <w:r>
        <w:rPr>
          <w:szCs w:val="24"/>
        </w:rPr>
        <w:tab/>
        <w:t>duomenys apie radijo dažnių (kanalų) priskyrimą</w:t>
      </w:r>
      <w:r>
        <w:rPr>
          <w:color w:val="000000"/>
          <w:szCs w:val="24"/>
        </w:rPr>
        <w:t xml:space="preserve"> radijo ryšio tarnyboms pagal Tarptautinės telekomunikacijų sąj</w:t>
      </w:r>
      <w:r>
        <w:rPr>
          <w:color w:val="000000"/>
          <w:szCs w:val="24"/>
        </w:rPr>
        <w:t xml:space="preserve">ungos Radijo ryšio reglamentą pirmajame regione, </w:t>
      </w:r>
      <w:r>
        <w:rPr>
          <w:szCs w:val="24"/>
        </w:rPr>
        <w:t>priskyrimą radijo ryšio tarnyboms Lietuvos Respublikoje, paskirtį, naudojimo būdus ir sąlygas;</w:t>
      </w:r>
    </w:p>
    <w:p w:rsidR="00E16DD6" w:rsidRDefault="00A10750">
      <w:pPr>
        <w:tabs>
          <w:tab w:val="left" w:pos="1134"/>
          <w:tab w:val="left" w:pos="1276"/>
        </w:tabs>
        <w:ind w:firstLine="567"/>
        <w:jc w:val="both"/>
        <w:rPr>
          <w:szCs w:val="24"/>
        </w:rPr>
      </w:pPr>
      <w:r>
        <w:rPr>
          <w:szCs w:val="24"/>
        </w:rPr>
        <w:t>18.2.</w:t>
      </w:r>
      <w:r>
        <w:rPr>
          <w:szCs w:val="24"/>
        </w:rPr>
        <w:tab/>
        <w:t>orbitiniai ištekliai, įskaitant padėtį geostacionariojoje orbitoje.</w:t>
      </w:r>
    </w:p>
    <w:p w:rsidR="00E16DD6" w:rsidRDefault="00A10750">
      <w:pPr>
        <w:tabs>
          <w:tab w:val="left" w:pos="1022"/>
          <w:tab w:val="left" w:pos="1134"/>
        </w:tabs>
        <w:ind w:firstLine="567"/>
        <w:jc w:val="both"/>
        <w:rPr>
          <w:szCs w:val="24"/>
        </w:rPr>
      </w:pPr>
      <w:r>
        <w:rPr>
          <w:szCs w:val="24"/>
        </w:rPr>
        <w:t>19.</w:t>
      </w:r>
      <w:r>
        <w:rPr>
          <w:szCs w:val="24"/>
        </w:rPr>
        <w:tab/>
        <w:t xml:space="preserve"> IS duomenys duomenų gavėjams teik</w:t>
      </w:r>
      <w:r>
        <w:rPr>
          <w:szCs w:val="24"/>
        </w:rPr>
        <w:t>iami neatlygintinai.</w:t>
      </w:r>
    </w:p>
    <w:p w:rsidR="00E16DD6" w:rsidRDefault="00A10750">
      <w:pPr>
        <w:tabs>
          <w:tab w:val="left" w:pos="1022"/>
          <w:tab w:val="left" w:pos="1134"/>
        </w:tabs>
        <w:ind w:firstLine="567"/>
        <w:jc w:val="both"/>
        <w:rPr>
          <w:szCs w:val="24"/>
        </w:rPr>
      </w:pPr>
      <w:r>
        <w:rPr>
          <w:szCs w:val="24"/>
        </w:rPr>
        <w:t>20.</w:t>
      </w:r>
      <w:r>
        <w:rPr>
          <w:szCs w:val="24"/>
        </w:rPr>
        <w:tab/>
        <w:t xml:space="preserve"> IS duomenis duomenų gavėjams teikia RRT.</w:t>
      </w:r>
    </w:p>
    <w:p w:rsidR="00E16DD6" w:rsidRDefault="00A10750">
      <w:pPr>
        <w:tabs>
          <w:tab w:val="left" w:pos="1022"/>
          <w:tab w:val="left" w:pos="1134"/>
        </w:tabs>
        <w:ind w:firstLine="567"/>
        <w:jc w:val="both"/>
        <w:rPr>
          <w:szCs w:val="24"/>
        </w:rPr>
      </w:pPr>
      <w:r>
        <w:rPr>
          <w:szCs w:val="24"/>
        </w:rPr>
        <w:t>21.</w:t>
      </w:r>
      <w:r>
        <w:rPr>
          <w:szCs w:val="24"/>
        </w:rPr>
        <w:tab/>
        <w:t xml:space="preserve"> Duomenų gavėjams IS duomenys teikiami pagal prašymus (vienkartinio teikimo atveju), kuriuose turi būti nurodytas IS duomenų naudojimo tikslas, IS duomenų teikimo ir gavimo teisinis pag</w:t>
      </w:r>
      <w:r>
        <w:rPr>
          <w:szCs w:val="24"/>
        </w:rPr>
        <w:t>rindas, prašomų pateikti IS duomenų apimtis, forma ir teikimo būdas, arba pagal IS duomenų teikimo sutartis (daugkartinio teikimo atveju), kuriose turi būti nurodytas IS duomenų naudojimo tikslas, IS duomenų teikimo ir gavimo teisinis pagrindas, sąlygos, t</w:t>
      </w:r>
      <w:r>
        <w:rPr>
          <w:szCs w:val="24"/>
        </w:rPr>
        <w:t xml:space="preserve">varka, teikiamų IS duomenų apimtis, forma ir teikimo būdas. </w:t>
      </w:r>
    </w:p>
    <w:p w:rsidR="00E16DD6" w:rsidRDefault="00A10750">
      <w:pPr>
        <w:tabs>
          <w:tab w:val="left" w:pos="1022"/>
          <w:tab w:val="left" w:pos="1134"/>
        </w:tabs>
        <w:ind w:firstLine="567"/>
        <w:jc w:val="both"/>
        <w:rPr>
          <w:szCs w:val="24"/>
        </w:rPr>
      </w:pPr>
      <w:r>
        <w:rPr>
          <w:szCs w:val="24"/>
        </w:rPr>
        <w:t>22.</w:t>
      </w:r>
      <w:r>
        <w:rPr>
          <w:szCs w:val="24"/>
        </w:rPr>
        <w:tab/>
        <w:t xml:space="preserve"> IS duomenys duomenų gavėjams teikiami tokio turinio ir tokios formos, kokie RRT jau naudojami ir nereikia papildomo duomenų apdorojimo. Jei IS duomenų turinys ir forma neatitinka duomenų gav</w:t>
      </w:r>
      <w:r>
        <w:rPr>
          <w:szCs w:val="24"/>
        </w:rPr>
        <w:t>ėjo poreikių, RRT, jei yra techninės galimybės, gali IS duomenis pateikti kita forma, kuri turi būti numatyta IS duomenų teikimo sutartyje.</w:t>
      </w:r>
    </w:p>
    <w:p w:rsidR="00E16DD6" w:rsidRDefault="00A10750">
      <w:pPr>
        <w:tabs>
          <w:tab w:val="left" w:pos="1022"/>
          <w:tab w:val="left" w:pos="1134"/>
        </w:tabs>
        <w:ind w:firstLine="567"/>
        <w:jc w:val="both"/>
        <w:rPr>
          <w:szCs w:val="24"/>
        </w:rPr>
      </w:pPr>
      <w:r>
        <w:rPr>
          <w:szCs w:val="24"/>
        </w:rPr>
        <w:t>23.</w:t>
      </w:r>
      <w:r>
        <w:rPr>
          <w:szCs w:val="24"/>
        </w:rPr>
        <w:tab/>
        <w:t xml:space="preserve"> Duomenų gavėjams IS duomenys teikiami:</w:t>
      </w:r>
    </w:p>
    <w:p w:rsidR="00E16DD6" w:rsidRDefault="00A10750">
      <w:pPr>
        <w:tabs>
          <w:tab w:val="left" w:pos="1134"/>
          <w:tab w:val="left" w:pos="1276"/>
        </w:tabs>
        <w:ind w:firstLine="567"/>
        <w:jc w:val="both"/>
        <w:rPr>
          <w:szCs w:val="24"/>
        </w:rPr>
      </w:pPr>
      <w:r>
        <w:rPr>
          <w:szCs w:val="24"/>
        </w:rPr>
        <w:t>23.1.</w:t>
      </w:r>
      <w:r>
        <w:rPr>
          <w:szCs w:val="24"/>
        </w:rPr>
        <w:tab/>
        <w:t>raštu arba elektroninių ryšių priemonėmis;</w:t>
      </w:r>
    </w:p>
    <w:p w:rsidR="00E16DD6" w:rsidRDefault="00A10750">
      <w:pPr>
        <w:tabs>
          <w:tab w:val="left" w:pos="1134"/>
          <w:tab w:val="left" w:pos="1276"/>
        </w:tabs>
        <w:ind w:firstLine="567"/>
        <w:jc w:val="both"/>
        <w:rPr>
          <w:szCs w:val="24"/>
        </w:rPr>
      </w:pPr>
      <w:r>
        <w:rPr>
          <w:szCs w:val="24"/>
        </w:rPr>
        <w:t>23.2.</w:t>
      </w:r>
      <w:r>
        <w:rPr>
          <w:szCs w:val="24"/>
        </w:rPr>
        <w:tab/>
        <w:t>pateikiami peržiū</w:t>
      </w:r>
      <w:r>
        <w:rPr>
          <w:szCs w:val="24"/>
        </w:rPr>
        <w:t>rai leidžiamosios kreipties būdu internetu arba elektroninių ryšių tinklais;</w:t>
      </w:r>
    </w:p>
    <w:p w:rsidR="00E16DD6" w:rsidRDefault="00A10750">
      <w:pPr>
        <w:tabs>
          <w:tab w:val="left" w:pos="1134"/>
          <w:tab w:val="left" w:pos="1276"/>
        </w:tabs>
        <w:ind w:firstLine="567"/>
        <w:jc w:val="both"/>
        <w:rPr>
          <w:szCs w:val="24"/>
        </w:rPr>
      </w:pPr>
      <w:r>
        <w:rPr>
          <w:szCs w:val="24"/>
        </w:rPr>
        <w:t>23.3.</w:t>
      </w:r>
      <w:r>
        <w:rPr>
          <w:szCs w:val="24"/>
        </w:rPr>
        <w:tab/>
        <w:t>kitais teisės aktuose nustatytais būdais.</w:t>
      </w:r>
    </w:p>
    <w:p w:rsidR="00E16DD6" w:rsidRDefault="00A10750">
      <w:pPr>
        <w:tabs>
          <w:tab w:val="left" w:pos="1022"/>
          <w:tab w:val="left" w:pos="1134"/>
        </w:tabs>
        <w:ind w:firstLine="567"/>
        <w:jc w:val="both"/>
        <w:rPr>
          <w:szCs w:val="24"/>
        </w:rPr>
      </w:pPr>
      <w:r>
        <w:rPr>
          <w:szCs w:val="24"/>
        </w:rPr>
        <w:t>24.</w:t>
      </w:r>
      <w:r>
        <w:rPr>
          <w:szCs w:val="24"/>
        </w:rPr>
        <w:tab/>
      </w:r>
      <w:r>
        <w:rPr>
          <w:szCs w:val="24"/>
        </w:rPr>
        <w:t xml:space="preserve"> Duomenų gavėjas, gaunantis IS duomenis pagal IS duomenų teikimo sutartį arba prašymą, gautus IS duomenis privalo naudoti tik tokia tvarka ir tik tokiu tikslu, kaip apibrėžta IS duomenų teikimo sutartyje arba prašyme.</w:t>
      </w:r>
    </w:p>
    <w:p w:rsidR="00E16DD6" w:rsidRDefault="00A10750">
      <w:pPr>
        <w:tabs>
          <w:tab w:val="left" w:pos="1022"/>
          <w:tab w:val="left" w:pos="1134"/>
        </w:tabs>
        <w:ind w:firstLine="567"/>
        <w:jc w:val="both"/>
        <w:rPr>
          <w:szCs w:val="24"/>
        </w:rPr>
      </w:pPr>
      <w:r>
        <w:rPr>
          <w:szCs w:val="24"/>
        </w:rPr>
        <w:t>25.</w:t>
      </w:r>
      <w:r>
        <w:rPr>
          <w:szCs w:val="24"/>
        </w:rPr>
        <w:tab/>
        <w:t xml:space="preserve"> RRT atsisakymas pateikti IS duome</w:t>
      </w:r>
      <w:r>
        <w:rPr>
          <w:szCs w:val="24"/>
        </w:rPr>
        <w:t>nis gali būti skundžiamas Lietuvos Respublikos administracinių bylų teisenos įstatymo nustatyta tvarka.</w:t>
      </w:r>
    </w:p>
    <w:p w:rsidR="00E16DD6" w:rsidRDefault="00A10750">
      <w:pPr>
        <w:tabs>
          <w:tab w:val="left" w:pos="1022"/>
          <w:tab w:val="left" w:pos="1134"/>
        </w:tabs>
        <w:ind w:firstLine="567"/>
        <w:jc w:val="both"/>
        <w:rPr>
          <w:szCs w:val="24"/>
        </w:rPr>
      </w:pPr>
      <w:r>
        <w:rPr>
          <w:szCs w:val="24"/>
        </w:rPr>
        <w:t>26.</w:t>
      </w:r>
      <w:r>
        <w:rPr>
          <w:szCs w:val="24"/>
        </w:rPr>
        <w:tab/>
        <w:t xml:space="preserve"> Duomenų gavėjas, registro ar kitos valstybės informacinės sistemos tvarkytojas, fizinis asmuo, kurio asmens duomenys tvarkomi IS, (toliau – duomenų</w:t>
      </w:r>
      <w:r>
        <w:rPr>
          <w:szCs w:val="24"/>
        </w:rPr>
        <w:t xml:space="preserve"> subjektas) ir kiti asmenys turi teisę reikalauti ištaisyti netikslius IS duomenis.</w:t>
      </w:r>
      <w:r>
        <w:rPr>
          <w:spacing w:val="2"/>
          <w:szCs w:val="24"/>
        </w:rPr>
        <w:t xml:space="preserve"> RRT, gavusi šį reikalavimą ir patikrinusi jo pagrįstumą, privalo ištaisyti duomenis per 5 darbo dienas nuo reikalavimo gavimo RRT dienos ir raštu informuoti apie tai reikal</w:t>
      </w:r>
      <w:r>
        <w:rPr>
          <w:spacing w:val="2"/>
          <w:szCs w:val="24"/>
        </w:rPr>
        <w:t xml:space="preserve">avimą pateikusį asmenį ir duomenų gavėjus, kuriems buvo perduoti netikslūs duomenys. RRT, reikalavimą pakeisti duomenis atmetusi kaip nepagrįstą, privalo informuoti apie tai reikalavimą pateikusį asmenį per 5 darbo dienas nuo reikalavimo gavimo RRT dienos </w:t>
      </w:r>
      <w:r>
        <w:rPr>
          <w:spacing w:val="2"/>
          <w:szCs w:val="24"/>
        </w:rPr>
        <w:t>ir nurodyti reikalavimo atmetimo motyvus.</w:t>
      </w:r>
    </w:p>
    <w:p w:rsidR="00E16DD6" w:rsidRDefault="00A10750">
      <w:pPr>
        <w:tabs>
          <w:tab w:val="left" w:pos="1022"/>
          <w:tab w:val="left" w:pos="1134"/>
        </w:tabs>
        <w:ind w:firstLine="567"/>
        <w:jc w:val="both"/>
        <w:rPr>
          <w:szCs w:val="24"/>
        </w:rPr>
      </w:pPr>
      <w:r>
        <w:rPr>
          <w:szCs w:val="24"/>
        </w:rPr>
        <w:t>27.</w:t>
      </w:r>
      <w:r>
        <w:rPr>
          <w:szCs w:val="24"/>
        </w:rPr>
        <w:tab/>
        <w:t xml:space="preserve"> RRT </w:t>
      </w:r>
      <w:r>
        <w:rPr>
          <w:spacing w:val="2"/>
          <w:szCs w:val="24"/>
        </w:rPr>
        <w:t>gavusi iš asmens informacijos apie duomenų, kurie kaupiami IS apie jį pasikeitimą, ne vėliau kaip per 5 darbo dienas nuo informacijos gavimo RRT dienos pasikeitusius duomenis perkelia į IS duomenų bazės ar</w:t>
      </w:r>
      <w:r>
        <w:rPr>
          <w:spacing w:val="2"/>
          <w:szCs w:val="24"/>
        </w:rPr>
        <w:t>chyvą, o vietoje jų suveda patikslintus duomenis ir apie tai praneša asmeniui tokia forma, kokia buvo gauta informacija apie duomenų pasikeitimą</w:t>
      </w:r>
      <w:r>
        <w:rPr>
          <w:szCs w:val="24"/>
        </w:rPr>
        <w:t>.</w:t>
      </w:r>
    </w:p>
    <w:p w:rsidR="00E16DD6" w:rsidRDefault="00A10750">
      <w:pPr>
        <w:tabs>
          <w:tab w:val="left" w:pos="1022"/>
          <w:tab w:val="left" w:pos="1134"/>
        </w:tabs>
        <w:ind w:firstLine="567"/>
        <w:jc w:val="both"/>
        <w:rPr>
          <w:szCs w:val="24"/>
        </w:rPr>
      </w:pPr>
      <w:r>
        <w:rPr>
          <w:szCs w:val="24"/>
        </w:rPr>
        <w:t>28.</w:t>
      </w:r>
      <w:r>
        <w:rPr>
          <w:szCs w:val="24"/>
        </w:rPr>
        <w:tab/>
        <w:t xml:space="preserve"> Europos Sąjungos valstybių narių ir (arba) Europos ekonominės erdvės valstybių, trečiųjų šalių fiziniams </w:t>
      </w:r>
      <w:r>
        <w:rPr>
          <w:szCs w:val="24"/>
        </w:rPr>
        <w:t>ir juridiniams asmenims, juridinio statuso neturintiems subjektams, jų filialams ir atstovybėms IS duomenys teikiami Lietuvos Respublikos valstybės informacinių išteklių valdymo įstatymo nustatyta tvarka.</w:t>
      </w:r>
    </w:p>
    <w:p w:rsidR="00E16DD6" w:rsidRDefault="00E16DD6">
      <w:pPr>
        <w:tabs>
          <w:tab w:val="num" w:pos="1022"/>
        </w:tabs>
        <w:ind w:firstLine="567"/>
        <w:jc w:val="both"/>
        <w:rPr>
          <w:szCs w:val="24"/>
        </w:rPr>
      </w:pPr>
    </w:p>
    <w:p w:rsidR="00E16DD6" w:rsidRDefault="00A10750">
      <w:pPr>
        <w:tabs>
          <w:tab w:val="num" w:pos="1022"/>
        </w:tabs>
        <w:jc w:val="center"/>
        <w:rPr>
          <w:b/>
          <w:szCs w:val="24"/>
        </w:rPr>
      </w:pPr>
      <w:r>
        <w:rPr>
          <w:b/>
          <w:szCs w:val="24"/>
        </w:rPr>
        <w:t>VI SKYRIUS</w:t>
      </w:r>
    </w:p>
    <w:p w:rsidR="00E16DD6" w:rsidRDefault="00A10750">
      <w:pPr>
        <w:jc w:val="center"/>
        <w:rPr>
          <w:rFonts w:eastAsia="Arial Unicode MS"/>
          <w:b/>
          <w:color w:val="000000"/>
          <w:szCs w:val="24"/>
        </w:rPr>
      </w:pPr>
      <w:r>
        <w:rPr>
          <w:rFonts w:eastAsia="Arial Unicode MS"/>
          <w:b/>
          <w:color w:val="000000"/>
          <w:szCs w:val="24"/>
        </w:rPr>
        <w:lastRenderedPageBreak/>
        <w:t>IS SAUGA</w:t>
      </w:r>
    </w:p>
    <w:p w:rsidR="00E16DD6" w:rsidRDefault="00E16DD6">
      <w:pPr>
        <w:ind w:left="539"/>
        <w:rPr>
          <w:rFonts w:eastAsia="Arial Unicode MS"/>
          <w:b/>
          <w:color w:val="000000"/>
          <w:szCs w:val="24"/>
        </w:rPr>
      </w:pPr>
    </w:p>
    <w:p w:rsidR="00E16DD6" w:rsidRDefault="00A10750">
      <w:pPr>
        <w:tabs>
          <w:tab w:val="left" w:pos="1022"/>
          <w:tab w:val="left" w:pos="1134"/>
        </w:tabs>
        <w:ind w:firstLine="567"/>
        <w:jc w:val="both"/>
        <w:rPr>
          <w:szCs w:val="24"/>
        </w:rPr>
      </w:pPr>
      <w:r>
        <w:rPr>
          <w:szCs w:val="24"/>
        </w:rPr>
        <w:t>29.</w:t>
      </w:r>
      <w:r>
        <w:rPr>
          <w:szCs w:val="24"/>
        </w:rPr>
        <w:tab/>
        <w:t xml:space="preserve"> IS sauga užtikrinama vad</w:t>
      </w:r>
      <w:r>
        <w:rPr>
          <w:szCs w:val="24"/>
        </w:rPr>
        <w:t>ovaujantis:</w:t>
      </w:r>
    </w:p>
    <w:p w:rsidR="00E16DD6" w:rsidRDefault="00A10750">
      <w:pPr>
        <w:tabs>
          <w:tab w:val="left" w:pos="1134"/>
          <w:tab w:val="left" w:pos="1276"/>
        </w:tabs>
        <w:ind w:firstLine="567"/>
        <w:jc w:val="both"/>
        <w:rPr>
          <w:szCs w:val="24"/>
        </w:rPr>
      </w:pPr>
      <w:r>
        <w:rPr>
          <w:szCs w:val="24"/>
        </w:rPr>
        <w:t>29.1.</w:t>
      </w:r>
      <w:r>
        <w:rPr>
          <w:szCs w:val="24"/>
        </w:rPr>
        <w:tab/>
        <w:t>RRT patvirtintais Lietuvos Respublikos ryšių reguliavimo tarnybos informacinės sistemos duomenų saugos nuostatais (toliau – IS saugos nuostatai), kuriuose išdėstoma elektroninės informacijos saugos politika, ir ją įgyvendinančiais dokumen</w:t>
      </w:r>
      <w:r>
        <w:rPr>
          <w:szCs w:val="24"/>
        </w:rPr>
        <w:t>tais, kurie rengiami, derinami ir tvirtinami vadovaujantis Lietuvos Respublikos Vyriausybės nustatyta tvarka;</w:t>
      </w:r>
    </w:p>
    <w:p w:rsidR="00E16DD6" w:rsidRDefault="00A10750">
      <w:pPr>
        <w:tabs>
          <w:tab w:val="left" w:pos="1134"/>
          <w:tab w:val="left" w:pos="1276"/>
        </w:tabs>
        <w:ind w:firstLine="567"/>
        <w:jc w:val="both"/>
        <w:rPr>
          <w:szCs w:val="24"/>
        </w:rPr>
      </w:pPr>
      <w:r>
        <w:rPr>
          <w:szCs w:val="24"/>
        </w:rPr>
        <w:t>29.2.</w:t>
      </w:r>
      <w:r>
        <w:rPr>
          <w:szCs w:val="24"/>
        </w:rPr>
        <w:tab/>
      </w:r>
      <w:r>
        <w:rPr>
          <w:color w:val="000000"/>
          <w:szCs w:val="24"/>
        </w:rPr>
        <w:t>Techniniais valstybės registrų (kadastrų), žinybinių registrų, valstybės informacinių sistemų ir kitų informacinių sistemų elektroninės info</w:t>
      </w:r>
      <w:r>
        <w:rPr>
          <w:color w:val="000000"/>
          <w:szCs w:val="24"/>
        </w:rPr>
        <w:t>rmacijos saugos reikalavimais, patvirtintais Lietuvos Respublikos vidaus reikalų ministro 2013 m. spalio 4 d. įsakymu Nr. 1V-832 „Dėl Techninių valstybės registrų (kadastrų), žinybinių registrų, valstybės informacinių sistemų ir kitų informacinių sistemų e</w:t>
      </w:r>
      <w:r>
        <w:rPr>
          <w:color w:val="000000"/>
          <w:szCs w:val="24"/>
        </w:rPr>
        <w:t>lektroninės informacijos saugos reikalavimų patvirtinimo“;</w:t>
      </w:r>
    </w:p>
    <w:p w:rsidR="00E16DD6" w:rsidRDefault="00A10750">
      <w:pPr>
        <w:tabs>
          <w:tab w:val="left" w:pos="1134"/>
          <w:tab w:val="left" w:pos="1276"/>
        </w:tabs>
        <w:ind w:firstLine="567"/>
        <w:jc w:val="both"/>
        <w:rPr>
          <w:szCs w:val="24"/>
        </w:rPr>
      </w:pPr>
      <w:r>
        <w:rPr>
          <w:szCs w:val="24"/>
        </w:rPr>
        <w:t>29.3.</w:t>
      </w:r>
      <w:r>
        <w:rPr>
          <w:szCs w:val="24"/>
        </w:rPr>
        <w:tab/>
        <w:t xml:space="preserve">Bendraisiais reikalavimais organizacinėms ir techninėms asmens duomenų saugumo priemonėms, patvirtintais Valstybinės duomenų apsaugos inspekcijos direktoriaus 2008 m. lapkričio 12 d. įsakymu </w:t>
      </w:r>
      <w:r>
        <w:rPr>
          <w:szCs w:val="24"/>
        </w:rPr>
        <w:t>Nr. 1T-71(1.12) „Dėl Bendrųjų reikalavimų organizacinėms ir techninėms asmens duomenų saugumo priemonėms patvirtinimo“;</w:t>
      </w:r>
    </w:p>
    <w:p w:rsidR="00E16DD6" w:rsidRDefault="00A10750">
      <w:pPr>
        <w:tabs>
          <w:tab w:val="left" w:pos="1134"/>
          <w:tab w:val="left" w:pos="1276"/>
        </w:tabs>
        <w:ind w:firstLine="567"/>
        <w:jc w:val="both"/>
        <w:rPr>
          <w:color w:val="000000"/>
          <w:szCs w:val="24"/>
        </w:rPr>
      </w:pPr>
      <w:r>
        <w:rPr>
          <w:color w:val="000000"/>
          <w:szCs w:val="24"/>
        </w:rPr>
        <w:t>29.4.</w:t>
      </w:r>
      <w:r>
        <w:rPr>
          <w:color w:val="000000"/>
          <w:szCs w:val="24"/>
        </w:rPr>
        <w:tab/>
      </w:r>
      <w:r>
        <w:rPr>
          <w:szCs w:val="24"/>
        </w:rPr>
        <w:t>kitais teisės aktais.</w:t>
      </w:r>
    </w:p>
    <w:p w:rsidR="00E16DD6" w:rsidRDefault="00A10750">
      <w:pPr>
        <w:tabs>
          <w:tab w:val="left" w:pos="1022"/>
          <w:tab w:val="left" w:pos="1134"/>
        </w:tabs>
        <w:ind w:firstLine="567"/>
        <w:jc w:val="both"/>
        <w:rPr>
          <w:szCs w:val="24"/>
        </w:rPr>
      </w:pPr>
      <w:r>
        <w:rPr>
          <w:szCs w:val="24"/>
        </w:rPr>
        <w:t>30.</w:t>
      </w:r>
      <w:r>
        <w:rPr>
          <w:szCs w:val="24"/>
        </w:rPr>
        <w:tab/>
        <w:t xml:space="preserve">Už IS duomenų saugą </w:t>
      </w:r>
      <w:r>
        <w:rPr>
          <w:color w:val="000000"/>
          <w:szCs w:val="24"/>
        </w:rPr>
        <w:t xml:space="preserve">Lietuvos Respublikos įstatymų nustatyta tvarka </w:t>
      </w:r>
      <w:r>
        <w:rPr>
          <w:szCs w:val="24"/>
        </w:rPr>
        <w:t>atsako RRT.</w:t>
      </w:r>
    </w:p>
    <w:p w:rsidR="00E16DD6" w:rsidRDefault="00A10750">
      <w:pPr>
        <w:tabs>
          <w:tab w:val="left" w:pos="1022"/>
          <w:tab w:val="left" w:pos="1134"/>
        </w:tabs>
        <w:ind w:firstLine="567"/>
        <w:jc w:val="both"/>
        <w:rPr>
          <w:szCs w:val="24"/>
        </w:rPr>
      </w:pPr>
      <w:r>
        <w:rPr>
          <w:szCs w:val="24"/>
        </w:rPr>
        <w:t>31.</w:t>
      </w:r>
      <w:r>
        <w:rPr>
          <w:szCs w:val="24"/>
        </w:rPr>
        <w:tab/>
        <w:t xml:space="preserve">Už duomenų, perduotų </w:t>
      </w:r>
      <w:r>
        <w:rPr>
          <w:szCs w:val="24"/>
        </w:rPr>
        <w:t>į IS, teisingumą ir tikslumą įstatymų nustatyta tvarka atsako duomenų teikėjai.</w:t>
      </w:r>
    </w:p>
    <w:p w:rsidR="00E16DD6" w:rsidRDefault="00A10750">
      <w:pPr>
        <w:tabs>
          <w:tab w:val="left" w:pos="1022"/>
          <w:tab w:val="left" w:pos="1134"/>
        </w:tabs>
        <w:ind w:firstLine="567"/>
        <w:jc w:val="both"/>
        <w:rPr>
          <w:szCs w:val="24"/>
        </w:rPr>
      </w:pPr>
      <w:r>
        <w:rPr>
          <w:szCs w:val="24"/>
        </w:rPr>
        <w:t>32.</w:t>
      </w:r>
      <w:r>
        <w:rPr>
          <w:szCs w:val="24"/>
        </w:rPr>
        <w:tab/>
      </w:r>
      <w:r>
        <w:rPr>
          <w:szCs w:val="24"/>
          <w:lang w:val="en-GB"/>
        </w:rPr>
        <w:t xml:space="preserve"> RRT</w:t>
      </w:r>
      <w:r>
        <w:rPr>
          <w:szCs w:val="24"/>
        </w:rPr>
        <w:t xml:space="preserve"> darbuotojai</w:t>
      </w:r>
      <w:r>
        <w:rPr>
          <w:szCs w:val="24"/>
          <w:lang w:val="en-GB"/>
        </w:rPr>
        <w:t xml:space="preserve"> </w:t>
      </w:r>
      <w:r>
        <w:rPr>
          <w:szCs w:val="24"/>
        </w:rPr>
        <w:t>privalo rūpintis gautų IS duomenų saugumu ir užtikrinti, kad jie būtų naudojami tik tuo tikslu, kuriuo jiems suteikti.</w:t>
      </w:r>
    </w:p>
    <w:p w:rsidR="00E16DD6" w:rsidRDefault="00A10750">
      <w:pPr>
        <w:tabs>
          <w:tab w:val="left" w:pos="1022"/>
          <w:tab w:val="left" w:pos="1134"/>
        </w:tabs>
        <w:ind w:firstLine="567"/>
        <w:jc w:val="both"/>
        <w:rPr>
          <w:szCs w:val="24"/>
        </w:rPr>
      </w:pPr>
      <w:r>
        <w:rPr>
          <w:szCs w:val="24"/>
        </w:rPr>
        <w:t>33.</w:t>
      </w:r>
      <w:r>
        <w:rPr>
          <w:szCs w:val="24"/>
        </w:rPr>
        <w:tab/>
      </w:r>
      <w:r>
        <w:rPr>
          <w:szCs w:val="24"/>
        </w:rPr>
        <w:t xml:space="preserve"> Asmenys, kurie tvarko asmens duomenis IS, privalo saugoti asmens duomenų paslaptį, jeigu šie asmens duomenys neskirti skelbti viešai. Ši pareiga galioja ir pasitraukus iš valstybės tarnybos, perėjus dirbti į kitas pareigas, pasibaigus darbo ar sutartiniam</w:t>
      </w:r>
      <w:r>
        <w:rPr>
          <w:szCs w:val="24"/>
        </w:rPr>
        <w:t>s santykiams. Už šių pareigų nevykdymą asmenys atsako įstatymų numatyta tvarka.</w:t>
      </w:r>
    </w:p>
    <w:p w:rsidR="00E16DD6" w:rsidRDefault="00A10750">
      <w:pPr>
        <w:tabs>
          <w:tab w:val="left" w:pos="1022"/>
          <w:tab w:val="left" w:pos="1134"/>
        </w:tabs>
        <w:ind w:firstLine="567"/>
        <w:jc w:val="both"/>
        <w:rPr>
          <w:szCs w:val="24"/>
        </w:rPr>
      </w:pPr>
      <w:r>
        <w:rPr>
          <w:szCs w:val="24"/>
        </w:rPr>
        <w:t>34.</w:t>
      </w:r>
      <w:r>
        <w:rPr>
          <w:szCs w:val="24"/>
        </w:rPr>
        <w:tab/>
        <w:t xml:space="preserve"> IS duomenys, nurodyti Nuostatų 15.3–15.6 ir 15.8 papunkčiuose, IS duomenų bazėje saugomi nuolat. Kiti IS duomenys, įskaitant asmens duomenis, IS </w:t>
      </w:r>
      <w:r>
        <w:rPr>
          <w:color w:val="000000"/>
          <w:szCs w:val="24"/>
        </w:rPr>
        <w:t xml:space="preserve">duomenų bazėje </w:t>
      </w:r>
      <w:r>
        <w:rPr>
          <w:szCs w:val="24"/>
        </w:rPr>
        <w:t xml:space="preserve">saugomi 10 </w:t>
      </w:r>
      <w:r>
        <w:rPr>
          <w:szCs w:val="24"/>
        </w:rPr>
        <w:t xml:space="preserve">metų po to, kai baigia galioti asmeniui suteikti leidimai. Pasibaigus šiam terminui IS duomenys perkeliami į IS duomenų bazės archyvą ir yra ten saugomi nuolat, o asmens duomenys ištrinami programinėmis priemonėmis. Asmens duomenys atsarginėse IS </w:t>
      </w:r>
      <w:r>
        <w:rPr>
          <w:color w:val="000000"/>
          <w:szCs w:val="24"/>
        </w:rPr>
        <w:t>duomenų b</w:t>
      </w:r>
      <w:r>
        <w:rPr>
          <w:color w:val="000000"/>
          <w:szCs w:val="24"/>
        </w:rPr>
        <w:t>azės</w:t>
      </w:r>
      <w:r>
        <w:rPr>
          <w:szCs w:val="24"/>
        </w:rPr>
        <w:t xml:space="preserve"> kopijose saugomi ne ilgiau kaip 1 mėnesį. </w:t>
      </w:r>
    </w:p>
    <w:p w:rsidR="00E16DD6" w:rsidRDefault="00E16DD6">
      <w:pPr>
        <w:tabs>
          <w:tab w:val="num" w:pos="1022"/>
        </w:tabs>
        <w:ind w:firstLine="567"/>
        <w:jc w:val="both"/>
        <w:rPr>
          <w:rFonts w:eastAsia="Arial Unicode MS"/>
          <w:b/>
          <w:color w:val="000000"/>
          <w:szCs w:val="24"/>
        </w:rPr>
      </w:pPr>
    </w:p>
    <w:p w:rsidR="00E16DD6" w:rsidRDefault="00A10750">
      <w:pPr>
        <w:tabs>
          <w:tab w:val="num" w:pos="1022"/>
        </w:tabs>
        <w:jc w:val="center"/>
        <w:rPr>
          <w:rFonts w:eastAsia="Arial Unicode MS"/>
          <w:b/>
          <w:color w:val="000000"/>
          <w:szCs w:val="24"/>
        </w:rPr>
      </w:pPr>
      <w:r>
        <w:rPr>
          <w:rFonts w:eastAsia="Arial Unicode MS"/>
          <w:b/>
          <w:color w:val="000000"/>
          <w:szCs w:val="24"/>
        </w:rPr>
        <w:t xml:space="preserve">VII </w:t>
      </w:r>
      <w:r>
        <w:rPr>
          <w:b/>
          <w:szCs w:val="24"/>
        </w:rPr>
        <w:t>SKYRIUS</w:t>
      </w:r>
    </w:p>
    <w:p w:rsidR="00E16DD6" w:rsidRDefault="00A10750">
      <w:pPr>
        <w:jc w:val="center"/>
        <w:rPr>
          <w:rFonts w:eastAsia="Arial Unicode MS"/>
          <w:b/>
          <w:color w:val="000000"/>
          <w:szCs w:val="24"/>
        </w:rPr>
      </w:pPr>
      <w:r>
        <w:rPr>
          <w:rFonts w:eastAsia="Arial Unicode MS"/>
          <w:b/>
          <w:color w:val="000000"/>
          <w:szCs w:val="24"/>
        </w:rPr>
        <w:t>IS FINANSAVIMAS</w:t>
      </w:r>
    </w:p>
    <w:p w:rsidR="00E16DD6" w:rsidRDefault="00E16DD6">
      <w:pPr>
        <w:tabs>
          <w:tab w:val="num" w:pos="1022"/>
          <w:tab w:val="left" w:pos="1134"/>
        </w:tabs>
        <w:ind w:left="709"/>
        <w:jc w:val="both"/>
        <w:rPr>
          <w:szCs w:val="24"/>
        </w:rPr>
      </w:pPr>
    </w:p>
    <w:p w:rsidR="00E16DD6" w:rsidRDefault="00A10750">
      <w:pPr>
        <w:tabs>
          <w:tab w:val="left" w:pos="880"/>
          <w:tab w:val="num" w:pos="1022"/>
          <w:tab w:val="left" w:pos="1134"/>
        </w:tabs>
        <w:ind w:firstLine="567"/>
        <w:jc w:val="both"/>
        <w:rPr>
          <w:szCs w:val="24"/>
        </w:rPr>
      </w:pPr>
      <w:r>
        <w:rPr>
          <w:szCs w:val="24"/>
        </w:rPr>
        <w:t>35.</w:t>
      </w:r>
      <w:r>
        <w:rPr>
          <w:szCs w:val="24"/>
        </w:rPr>
        <w:tab/>
        <w:t>IS kūrimas, tvarkymas ir priežiūra finansuojama Lietuvos Respublikos valstybės biudžeto lėšomis iš RRT įmokėtų pajamų įmokų.</w:t>
      </w:r>
    </w:p>
    <w:p w:rsidR="00E16DD6" w:rsidRDefault="00E16DD6">
      <w:pPr>
        <w:tabs>
          <w:tab w:val="num" w:pos="1022"/>
          <w:tab w:val="left" w:pos="1134"/>
        </w:tabs>
        <w:ind w:left="709"/>
        <w:jc w:val="both"/>
        <w:rPr>
          <w:szCs w:val="24"/>
        </w:rPr>
      </w:pPr>
    </w:p>
    <w:p w:rsidR="00E16DD6" w:rsidRDefault="00A10750">
      <w:pPr>
        <w:tabs>
          <w:tab w:val="num" w:pos="1022"/>
        </w:tabs>
        <w:jc w:val="center"/>
        <w:rPr>
          <w:b/>
          <w:szCs w:val="24"/>
        </w:rPr>
      </w:pPr>
      <w:r>
        <w:rPr>
          <w:b/>
          <w:szCs w:val="24"/>
        </w:rPr>
        <w:t>VIII SKYRIUS</w:t>
      </w:r>
    </w:p>
    <w:p w:rsidR="00E16DD6" w:rsidRDefault="00A10750">
      <w:pPr>
        <w:jc w:val="center"/>
        <w:rPr>
          <w:rFonts w:eastAsia="Arial Unicode MS"/>
          <w:b/>
          <w:color w:val="000000"/>
          <w:szCs w:val="24"/>
        </w:rPr>
      </w:pPr>
      <w:r>
        <w:rPr>
          <w:rFonts w:eastAsia="Arial Unicode MS"/>
          <w:b/>
          <w:color w:val="000000"/>
          <w:szCs w:val="24"/>
        </w:rPr>
        <w:t>RRT IS MODERNIZAVIMAS IR  LIKVIDAVIMAS</w:t>
      </w:r>
    </w:p>
    <w:p w:rsidR="00E16DD6" w:rsidRDefault="00E16DD6">
      <w:pPr>
        <w:ind w:left="539"/>
        <w:rPr>
          <w:rFonts w:eastAsia="Arial Unicode MS"/>
          <w:b/>
          <w:color w:val="000000"/>
          <w:szCs w:val="24"/>
        </w:rPr>
      </w:pPr>
    </w:p>
    <w:p w:rsidR="00E16DD6" w:rsidRDefault="00A10750">
      <w:pPr>
        <w:tabs>
          <w:tab w:val="left" w:pos="709"/>
          <w:tab w:val="left" w:pos="851"/>
          <w:tab w:val="num" w:pos="1022"/>
          <w:tab w:val="left" w:pos="1134"/>
        </w:tabs>
        <w:ind w:firstLine="567"/>
        <w:jc w:val="both"/>
        <w:rPr>
          <w:szCs w:val="24"/>
        </w:rPr>
      </w:pPr>
      <w:r>
        <w:rPr>
          <w:szCs w:val="24"/>
        </w:rPr>
        <w:t>36.</w:t>
      </w:r>
      <w:r>
        <w:rPr>
          <w:szCs w:val="24"/>
        </w:rPr>
        <w:tab/>
        <w:t>IS modernizuojama ir likviduojama Lietuvos Respublikos valstybės informacinių išteklių valdymo įstatymo, Valstybės informacinių sistemų steigimo, kūrimo, modernizavimo ir likvidavimo tvarkos aprašo ir kitų teisės</w:t>
      </w:r>
      <w:r>
        <w:rPr>
          <w:szCs w:val="24"/>
        </w:rPr>
        <w:t xml:space="preserve"> aktų nustatyta tvarka.</w:t>
      </w:r>
    </w:p>
    <w:p w:rsidR="00E16DD6" w:rsidRDefault="00A10750">
      <w:pPr>
        <w:tabs>
          <w:tab w:val="num" w:pos="1022"/>
          <w:tab w:val="left" w:pos="1134"/>
        </w:tabs>
        <w:ind w:firstLine="567"/>
        <w:jc w:val="both"/>
        <w:rPr>
          <w:szCs w:val="24"/>
        </w:rPr>
      </w:pPr>
      <w:r>
        <w:rPr>
          <w:szCs w:val="24"/>
        </w:rPr>
        <w:t>37.</w:t>
      </w:r>
      <w:r>
        <w:rPr>
          <w:szCs w:val="24"/>
        </w:rPr>
        <w:tab/>
        <w:t>Likviduojant IS, jos duomenys perduodami kitai valstybės informacinei sistemai, valstybės archyvui arba sunaikinami Lietuvos Respublikos dokumentų ir archyvų įstatymo nustatyta tvarka.</w:t>
      </w:r>
    </w:p>
    <w:p w:rsidR="00E16DD6" w:rsidRDefault="00E16DD6">
      <w:pPr>
        <w:tabs>
          <w:tab w:val="num" w:pos="1022"/>
        </w:tabs>
        <w:ind w:left="680" w:firstLine="120"/>
        <w:jc w:val="both"/>
        <w:rPr>
          <w:szCs w:val="24"/>
        </w:rPr>
      </w:pPr>
    </w:p>
    <w:p w:rsidR="00E16DD6" w:rsidRDefault="00A10750">
      <w:pPr>
        <w:tabs>
          <w:tab w:val="num" w:pos="1022"/>
        </w:tabs>
        <w:jc w:val="center"/>
        <w:rPr>
          <w:b/>
          <w:szCs w:val="24"/>
        </w:rPr>
      </w:pPr>
      <w:r>
        <w:rPr>
          <w:b/>
          <w:szCs w:val="24"/>
        </w:rPr>
        <w:t>IX SKYRIUS</w:t>
      </w:r>
    </w:p>
    <w:p w:rsidR="00E16DD6" w:rsidRDefault="00A10750">
      <w:pPr>
        <w:jc w:val="center"/>
        <w:rPr>
          <w:rFonts w:eastAsia="Arial Unicode MS"/>
          <w:b/>
          <w:color w:val="000000"/>
          <w:szCs w:val="24"/>
        </w:rPr>
      </w:pPr>
      <w:r>
        <w:rPr>
          <w:rFonts w:eastAsia="Arial Unicode MS"/>
          <w:b/>
          <w:color w:val="000000"/>
          <w:szCs w:val="24"/>
        </w:rPr>
        <w:t>BAIGIAMOSIOS NUOSTATOS</w:t>
      </w:r>
    </w:p>
    <w:p w:rsidR="00E16DD6" w:rsidRDefault="00E16DD6">
      <w:pPr>
        <w:ind w:left="539"/>
        <w:rPr>
          <w:rFonts w:eastAsia="Arial Unicode MS"/>
          <w:b/>
          <w:color w:val="000000"/>
          <w:szCs w:val="24"/>
        </w:rPr>
      </w:pPr>
    </w:p>
    <w:p w:rsidR="00E16DD6" w:rsidRDefault="00A10750">
      <w:pPr>
        <w:tabs>
          <w:tab w:val="num" w:pos="1022"/>
          <w:tab w:val="left" w:pos="1134"/>
          <w:tab w:val="left" w:pos="1276"/>
        </w:tabs>
        <w:ind w:firstLine="567"/>
        <w:jc w:val="both"/>
        <w:rPr>
          <w:szCs w:val="24"/>
        </w:rPr>
      </w:pPr>
      <w:r>
        <w:rPr>
          <w:szCs w:val="24"/>
        </w:rPr>
        <w:lastRenderedPageBreak/>
        <w:t>38.</w:t>
      </w:r>
      <w:r>
        <w:rPr>
          <w:szCs w:val="24"/>
        </w:rPr>
        <w:tab/>
        <w:t>Duo</w:t>
      </w:r>
      <w:r>
        <w:rPr>
          <w:szCs w:val="24"/>
        </w:rPr>
        <w:t>menų subjektų teisės, susijusios su informavimu apie jų asmens duomenų tvarkymą, susipažinimu su tvarkomais jų asmens duomenimis, nesutikimu, kad jų duomenys būtų tvarkomi ir reikalavimu ištaisyti, sunaikinti jų asmens duomenis arba sustabdyti, išskyrus sa</w:t>
      </w:r>
      <w:r>
        <w:rPr>
          <w:szCs w:val="24"/>
        </w:rPr>
        <w:t>ugojimą, jų asmens duomenų tvarkymo veiksmus, kai duomenys tvarkomi nesilaikant Lietuvos Respublikos asmens duomenų teisinės apsaugos įstatymo ir kitų teisės aktų nuostatų, įgyvendinamos vadovaujantis Lietuvos Respublikos asmens duomenų teisinės apsaugos į</w:t>
      </w:r>
      <w:r>
        <w:rPr>
          <w:szCs w:val="24"/>
        </w:rPr>
        <w:t xml:space="preserve">statymu: </w:t>
      </w:r>
    </w:p>
    <w:p w:rsidR="00E16DD6" w:rsidRDefault="00A10750">
      <w:pPr>
        <w:tabs>
          <w:tab w:val="left" w:pos="1134"/>
          <w:tab w:val="left" w:pos="1276"/>
        </w:tabs>
        <w:ind w:firstLine="567"/>
        <w:jc w:val="both"/>
        <w:rPr>
          <w:szCs w:val="24"/>
        </w:rPr>
      </w:pPr>
      <w:r>
        <w:rPr>
          <w:szCs w:val="24"/>
        </w:rPr>
        <w:t>38.1.</w:t>
      </w:r>
      <w:r>
        <w:rPr>
          <w:szCs w:val="24"/>
        </w:rPr>
        <w:tab/>
      </w:r>
      <w:r>
        <w:rPr>
          <w:color w:val="000000"/>
          <w:szCs w:val="24"/>
        </w:rPr>
        <w:t>Duomenų subjektai apie asmens duomenų tvarkymą informuojami IS.</w:t>
      </w:r>
    </w:p>
    <w:p w:rsidR="00E16DD6" w:rsidRDefault="00A10750">
      <w:pPr>
        <w:tabs>
          <w:tab w:val="left" w:pos="1134"/>
          <w:tab w:val="left" w:pos="1276"/>
        </w:tabs>
        <w:ind w:firstLine="567"/>
        <w:jc w:val="both"/>
        <w:rPr>
          <w:szCs w:val="24"/>
        </w:rPr>
      </w:pPr>
      <w:r>
        <w:rPr>
          <w:szCs w:val="24"/>
        </w:rPr>
        <w:t>38.2.</w:t>
      </w:r>
      <w:r>
        <w:rPr>
          <w:szCs w:val="24"/>
        </w:rPr>
        <w:tab/>
      </w:r>
      <w:r>
        <w:rPr>
          <w:color w:val="000000"/>
          <w:szCs w:val="24"/>
        </w:rPr>
        <w:t xml:space="preserve">Duomenų subjektas, pateikęs asmeniškai, paštu ar elektroninių ryšių priemonėmis RRT rašytinį prašymą ir asmens tapatybę patvirtinantį dokumentą ar jo kopiją, turi teisę </w:t>
      </w:r>
      <w:r>
        <w:rPr>
          <w:color w:val="000000"/>
          <w:szCs w:val="24"/>
        </w:rPr>
        <w:t>susipažinti su IS tvarkomais jo asmens duomenimis ir gauti informaciją, iš kokių šaltinių ir kokie IS tvarkomi jo asmens duomenys surinkti, kokiu tikslu jie tvarkomi, kokiems duomenų gavėjams teikiami ir buvo pateikti per pastarųjų 3 metų laikotarpį. Duome</w:t>
      </w:r>
      <w:r>
        <w:rPr>
          <w:color w:val="000000"/>
          <w:szCs w:val="24"/>
        </w:rPr>
        <w:t>nų subjektui prašoma informacija pateikiama ne vėliau kaip per 15 darbo dienų nuo šiame papunktyje nurodyto prašymo gavimo RRT dienos.</w:t>
      </w:r>
    </w:p>
    <w:p w:rsidR="00E16DD6" w:rsidRDefault="00A10750">
      <w:pPr>
        <w:tabs>
          <w:tab w:val="left" w:pos="1134"/>
          <w:tab w:val="left" w:pos="1276"/>
        </w:tabs>
        <w:ind w:firstLine="567"/>
        <w:jc w:val="both"/>
        <w:rPr>
          <w:szCs w:val="24"/>
        </w:rPr>
      </w:pPr>
      <w:r>
        <w:rPr>
          <w:szCs w:val="24"/>
        </w:rPr>
        <w:t>38.3.</w:t>
      </w:r>
      <w:r>
        <w:rPr>
          <w:szCs w:val="24"/>
        </w:rPr>
        <w:tab/>
      </w:r>
      <w:r>
        <w:rPr>
          <w:color w:val="000000"/>
          <w:szCs w:val="24"/>
        </w:rPr>
        <w:t>Jeigu duomenų subjektas, susipažinęs su IS tvarkomais savo asmens duomenimis, nustato, kad IS tvarkomi jo asmens du</w:t>
      </w:r>
      <w:r>
        <w:rPr>
          <w:color w:val="000000"/>
          <w:szCs w:val="24"/>
        </w:rPr>
        <w:t>omenys yra neteisingi ar netikslūs, jis turi teisę asmeniškai, paštu ar elektroninių ryšių priemonėmis, pateikti RRT rašytinį prašymą ir asmens tapatybę patvirtinantį dokumentą,</w:t>
      </w:r>
      <w:r>
        <w:rPr>
          <w:color w:val="000000"/>
          <w:szCs w:val="24"/>
          <w:lang w:val="en-GB"/>
        </w:rPr>
        <w:t xml:space="preserve"> jo </w:t>
      </w:r>
      <w:r>
        <w:rPr>
          <w:color w:val="000000"/>
          <w:szCs w:val="24"/>
        </w:rPr>
        <w:t>asmens duomenis patvirtinančius dokumentus</w:t>
      </w:r>
      <w:r>
        <w:rPr>
          <w:color w:val="000000"/>
          <w:szCs w:val="24"/>
          <w:lang w:val="en-GB"/>
        </w:rPr>
        <w:t>,</w:t>
      </w:r>
      <w:r>
        <w:rPr>
          <w:color w:val="000000"/>
          <w:szCs w:val="24"/>
        </w:rPr>
        <w:t xml:space="preserve"> ar jų kopijas ir reikalauti išt</w:t>
      </w:r>
      <w:r>
        <w:rPr>
          <w:color w:val="000000"/>
          <w:szCs w:val="24"/>
        </w:rPr>
        <w:t>aisyti IS tvarkomus neteisingus ar netikslius jo asmens duomenis. RRT, gavusi šiame papunktyje nurodytą prašymą, nedelsdama, bet ne vėliau kaip per 5 darbo dienas nuo prašymo gavimo RRT dienos, privalo patikrinti IS tvarkomus prašymą pateikusio duomenų sub</w:t>
      </w:r>
      <w:r>
        <w:rPr>
          <w:color w:val="000000"/>
          <w:szCs w:val="24"/>
        </w:rPr>
        <w:t>jekto asmens duomenis ir nustačiusi, kad prašymas yra pagrįstas, ištaisyti neteisingus ar netikslius asmens duomenis ir (arba) sustabdyti tokių asmens duomenų tvarkymo</w:t>
      </w:r>
      <w:r>
        <w:rPr>
          <w:color w:val="000000"/>
          <w:sz w:val="22"/>
          <w:szCs w:val="22"/>
          <w:lang w:eastAsia="lt-LT"/>
        </w:rPr>
        <w:t xml:space="preserve"> </w:t>
      </w:r>
      <w:r>
        <w:rPr>
          <w:color w:val="000000"/>
          <w:szCs w:val="24"/>
        </w:rPr>
        <w:t>veiksmus.</w:t>
      </w:r>
    </w:p>
    <w:p w:rsidR="00E16DD6" w:rsidRDefault="00A10750">
      <w:pPr>
        <w:tabs>
          <w:tab w:val="left" w:pos="1134"/>
          <w:tab w:val="left" w:pos="1276"/>
        </w:tabs>
        <w:ind w:firstLine="567"/>
        <w:jc w:val="both"/>
        <w:rPr>
          <w:szCs w:val="24"/>
        </w:rPr>
      </w:pPr>
      <w:r>
        <w:rPr>
          <w:szCs w:val="24"/>
        </w:rPr>
        <w:t>38.4.</w:t>
      </w:r>
      <w:r>
        <w:rPr>
          <w:szCs w:val="24"/>
        </w:rPr>
        <w:tab/>
        <w:t>Duomenų subjektas turi teisę nesutikti, kad būtų tvarkomi jo asmens duom</w:t>
      </w:r>
      <w:r>
        <w:rPr>
          <w:szCs w:val="24"/>
        </w:rPr>
        <w:t>enys, kai šie asmens duomenys yra tvarkomi Lietuvos Respublikos asmens duomenų teisinės apsaugos įstatymo 5 straipsnio 1 dalies 5 ir 6 punktuose nustatytais atvejais. Tokiu atveju, duomenų subjektas privalo asmeniškai, paštu ar elektroninių ryšių priemonėm</w:t>
      </w:r>
      <w:r>
        <w:rPr>
          <w:szCs w:val="24"/>
        </w:rPr>
        <w:t>is pateikti RRT rašytinį prašymą ir asmens tapatybę patvirtinantį dokumentą ar jo kopiją. RRT, nustačiusi, kad šiame papunktyje nurodytas duomenų subjekto nesutikimas yra teisiškai pagrįstas, nedelsdama neatlygintinai nutraukia asmens duomenų tvarkymo veik</w:t>
      </w:r>
      <w:r>
        <w:rPr>
          <w:szCs w:val="24"/>
        </w:rPr>
        <w:t xml:space="preserve">smus, išskyrus įstatymų nustatytus atvejus, ir apie tai informuoja duomenų gavėjus. </w:t>
      </w:r>
    </w:p>
    <w:p w:rsidR="00E16DD6" w:rsidRDefault="00A10750">
      <w:pPr>
        <w:tabs>
          <w:tab w:val="num" w:pos="1022"/>
          <w:tab w:val="left" w:pos="1134"/>
        </w:tabs>
        <w:ind w:firstLine="567"/>
        <w:jc w:val="both"/>
        <w:rPr>
          <w:szCs w:val="24"/>
        </w:rPr>
      </w:pPr>
      <w:r>
        <w:rPr>
          <w:szCs w:val="24"/>
        </w:rPr>
        <w:t>39.</w:t>
      </w:r>
      <w:r>
        <w:rPr>
          <w:szCs w:val="24"/>
        </w:rPr>
        <w:tab/>
        <w:t>Fizinio asmens prašymu RRT praneša fiziniam asmeniui apie jo asmens duomenų tvarkymo veiksmų nutraukimą ar atsisakymą nutraukti asmens duomenų tvarkymo veiksmus.</w:t>
      </w:r>
    </w:p>
    <w:p w:rsidR="00E16DD6" w:rsidRDefault="00A10750">
      <w:pPr>
        <w:tabs>
          <w:tab w:val="num" w:pos="1022"/>
          <w:tab w:val="left" w:pos="1134"/>
        </w:tabs>
        <w:ind w:firstLine="567"/>
        <w:jc w:val="both"/>
        <w:rPr>
          <w:szCs w:val="24"/>
        </w:rPr>
      </w:pPr>
      <w:r>
        <w:rPr>
          <w:szCs w:val="24"/>
        </w:rPr>
        <w:t>40.</w:t>
      </w:r>
      <w:r>
        <w:rPr>
          <w:szCs w:val="24"/>
        </w:rPr>
        <w:tab/>
        <w:t>T</w:t>
      </w:r>
      <w:r>
        <w:rPr>
          <w:szCs w:val="24"/>
        </w:rPr>
        <w:t>inkamą Nuostatų 39.1–39.4 papunkčiuose nurodytų duomenų subjekto teisių įgyvendinimą užtikrina RRT.</w:t>
      </w:r>
    </w:p>
    <w:p w:rsidR="00E16DD6" w:rsidRDefault="00A10750">
      <w:pPr>
        <w:tabs>
          <w:tab w:val="num" w:pos="1022"/>
          <w:tab w:val="left" w:pos="1134"/>
        </w:tabs>
        <w:ind w:firstLine="567"/>
        <w:jc w:val="both"/>
        <w:rPr>
          <w:szCs w:val="24"/>
        </w:rPr>
      </w:pPr>
      <w:r>
        <w:rPr>
          <w:szCs w:val="24"/>
        </w:rPr>
        <w:t>41.</w:t>
      </w:r>
      <w:r>
        <w:rPr>
          <w:szCs w:val="24"/>
        </w:rPr>
        <w:tab/>
        <w:t>Asmenys, pažeidę Nuostatų reikalavimus, atsako Lietuvos Respublikos įstatymų nustatyta tvarka ir sąlygomis.</w:t>
      </w:r>
    </w:p>
    <w:p w:rsidR="00E16DD6" w:rsidRDefault="00E16DD6">
      <w:pPr>
        <w:tabs>
          <w:tab w:val="num" w:pos="1022"/>
        </w:tabs>
        <w:ind w:firstLine="567"/>
        <w:jc w:val="both"/>
        <w:rPr>
          <w:szCs w:val="24"/>
        </w:rPr>
      </w:pPr>
    </w:p>
    <w:p w:rsidR="00E16DD6" w:rsidRDefault="00A10750">
      <w:pPr>
        <w:tabs>
          <w:tab w:val="num" w:pos="1022"/>
        </w:tabs>
        <w:jc w:val="center"/>
      </w:pPr>
      <w:r>
        <w:rPr>
          <w:szCs w:val="24"/>
        </w:rPr>
        <w:t>__________________</w:t>
      </w:r>
    </w:p>
    <w:p w:rsidR="00E16DD6" w:rsidRDefault="00A10750">
      <w:pPr>
        <w:rPr>
          <w:rFonts w:eastAsia="MS Mincho"/>
          <w:i/>
          <w:iCs/>
          <w:sz w:val="20"/>
        </w:rPr>
      </w:pPr>
      <w:r>
        <w:rPr>
          <w:rFonts w:eastAsia="MS Mincho"/>
          <w:i/>
          <w:iCs/>
          <w:sz w:val="20"/>
        </w:rPr>
        <w:t>Priedo pakeitimai:</w:t>
      </w:r>
    </w:p>
    <w:p w:rsidR="00E16DD6" w:rsidRDefault="00A1075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1V-593</w:t>
        </w:r>
      </w:hyperlink>
      <w:r>
        <w:rPr>
          <w:rFonts w:eastAsia="MS Mincho"/>
          <w:i/>
          <w:iCs/>
          <w:sz w:val="20"/>
        </w:rPr>
        <w:t>, 2016-05-20, paskelbta TAR 2016-05-20, i. k. 2016-13736</w:t>
      </w:r>
    </w:p>
    <w:p w:rsidR="00E16DD6" w:rsidRDefault="00E16DD6"/>
    <w:p w:rsidR="00E16DD6" w:rsidRDefault="00E16DD6">
      <w:pPr>
        <w:jc w:val="both"/>
        <w:rPr>
          <w:b/>
          <w:sz w:val="20"/>
        </w:rPr>
      </w:pPr>
    </w:p>
    <w:p w:rsidR="00E16DD6" w:rsidRDefault="00E16DD6">
      <w:pPr>
        <w:jc w:val="both"/>
        <w:rPr>
          <w:b/>
          <w:sz w:val="20"/>
        </w:rPr>
      </w:pPr>
    </w:p>
    <w:p w:rsidR="00E16DD6" w:rsidRDefault="00A10750">
      <w:pPr>
        <w:jc w:val="both"/>
        <w:rPr>
          <w:b/>
        </w:rPr>
      </w:pPr>
      <w:r>
        <w:rPr>
          <w:b/>
          <w:sz w:val="20"/>
        </w:rPr>
        <w:t>Pakeitimai:</w:t>
      </w:r>
    </w:p>
    <w:p w:rsidR="00E16DD6" w:rsidRDefault="00E16DD6">
      <w:pPr>
        <w:jc w:val="both"/>
        <w:rPr>
          <w:sz w:val="20"/>
        </w:rPr>
      </w:pPr>
    </w:p>
    <w:p w:rsidR="00E16DD6" w:rsidRDefault="00A10750">
      <w:pPr>
        <w:jc w:val="both"/>
      </w:pPr>
      <w:r>
        <w:rPr>
          <w:sz w:val="20"/>
        </w:rPr>
        <w:t>1.</w:t>
      </w:r>
    </w:p>
    <w:p w:rsidR="00E16DD6" w:rsidRDefault="00A10750">
      <w:pPr>
        <w:jc w:val="both"/>
      </w:pPr>
      <w:r>
        <w:rPr>
          <w:sz w:val="20"/>
        </w:rPr>
        <w:t>Lietuvos Respublikos ryšių reguliavimo tarnyba, Įsakymas</w:t>
      </w:r>
    </w:p>
    <w:p w:rsidR="00E16DD6" w:rsidRDefault="00A10750">
      <w:pPr>
        <w:jc w:val="both"/>
      </w:pPr>
      <w:r>
        <w:rPr>
          <w:sz w:val="20"/>
        </w:rPr>
        <w:t xml:space="preserve">Nr. </w:t>
      </w:r>
      <w:hyperlink r:id="rId25" w:history="1">
        <w:r w:rsidRPr="00532B9F">
          <w:rPr>
            <w:rFonts w:eastAsia="MS Mincho"/>
            <w:iCs/>
            <w:color w:val="0000FF" w:themeColor="hyperlink"/>
            <w:sz w:val="20"/>
            <w:u w:val="single"/>
          </w:rPr>
          <w:t>1V-593</w:t>
        </w:r>
      </w:hyperlink>
      <w:r>
        <w:rPr>
          <w:rFonts w:eastAsia="MS Mincho"/>
          <w:iCs/>
          <w:sz w:val="20"/>
        </w:rPr>
        <w:t>, 2016-05-20, paskelbta TAR 2016-05-20, i. k. 2016-13736</w:t>
      </w:r>
    </w:p>
    <w:p w:rsidR="00E16DD6" w:rsidRDefault="00A10750">
      <w:pPr>
        <w:jc w:val="both"/>
      </w:pPr>
      <w:r>
        <w:rPr>
          <w:sz w:val="20"/>
        </w:rPr>
        <w:t>Dėl Lietuvos Respublikos ryšių reguliavimo tarnybos direktoriaus 2006 m. balandžio 10 d. įsakymo Nr. 1V-507 „Dė</w:t>
      </w:r>
      <w:r>
        <w:rPr>
          <w:sz w:val="20"/>
        </w:rPr>
        <w:t>l Lietuvos Respublikos ryšių reguliavimo tarnybos informacinės sistemos nuostatų patvirtinimo" pakeitimo</w:t>
      </w:r>
    </w:p>
    <w:p w:rsidR="00E16DD6" w:rsidRDefault="00E16DD6">
      <w:pPr>
        <w:jc w:val="both"/>
        <w:rPr>
          <w:sz w:val="20"/>
        </w:rPr>
      </w:pPr>
    </w:p>
    <w:p w:rsidR="00E16DD6" w:rsidRDefault="00A10750">
      <w:pPr>
        <w:jc w:val="both"/>
      </w:pPr>
      <w:r>
        <w:rPr>
          <w:sz w:val="20"/>
        </w:rPr>
        <w:t>2.</w:t>
      </w:r>
    </w:p>
    <w:p w:rsidR="00E16DD6" w:rsidRDefault="00A10750">
      <w:pPr>
        <w:jc w:val="both"/>
      </w:pPr>
      <w:r>
        <w:rPr>
          <w:sz w:val="20"/>
        </w:rPr>
        <w:t>Lietuvos Respublikos ryšių reguliavimo tarnyba, Įsakymas</w:t>
      </w:r>
    </w:p>
    <w:p w:rsidR="00E16DD6" w:rsidRDefault="00A10750">
      <w:pPr>
        <w:jc w:val="both"/>
      </w:pPr>
      <w:r>
        <w:rPr>
          <w:sz w:val="20"/>
        </w:rPr>
        <w:t xml:space="preserve">Nr. </w:t>
      </w:r>
      <w:hyperlink r:id="rId26" w:history="1">
        <w:r w:rsidRPr="00532B9F">
          <w:rPr>
            <w:rFonts w:eastAsia="MS Mincho"/>
            <w:iCs/>
            <w:color w:val="0000FF" w:themeColor="hyperlink"/>
            <w:sz w:val="20"/>
            <w:u w:val="single"/>
          </w:rPr>
          <w:t>1V-313</w:t>
        </w:r>
      </w:hyperlink>
      <w:r>
        <w:rPr>
          <w:rFonts w:eastAsia="MS Mincho"/>
          <w:iCs/>
          <w:sz w:val="20"/>
        </w:rPr>
        <w:t>, 2018-03-30, paskelbta TAR 2018-03-30, i. k. 2018-04965</w:t>
      </w:r>
    </w:p>
    <w:p w:rsidR="00E16DD6" w:rsidRDefault="00A10750">
      <w:pPr>
        <w:jc w:val="both"/>
      </w:pPr>
      <w:r>
        <w:rPr>
          <w:sz w:val="20"/>
        </w:rPr>
        <w:t xml:space="preserve">Dėl Lietuvos Respublikos ryšių reguliavimo tarnybos direktoriaus 2006 m. balandžio 10 d. įsakymo </w:t>
      </w:r>
      <w:r>
        <w:rPr>
          <w:sz w:val="20"/>
        </w:rPr>
        <w:t>Nr. 1V-507 „Dėl Lietuvos Respublikos ryšių reguliavimo tarnybos informacinės sistemos nuostatų patvirtinimo" pakeitimo</w:t>
      </w:r>
    </w:p>
    <w:p w:rsidR="00E16DD6" w:rsidRDefault="00E16DD6">
      <w:pPr>
        <w:jc w:val="both"/>
        <w:rPr>
          <w:sz w:val="20"/>
        </w:rPr>
      </w:pPr>
    </w:p>
    <w:p w:rsidR="00E16DD6" w:rsidRDefault="00E16DD6">
      <w:pPr>
        <w:widowControl w:val="0"/>
        <w:rPr>
          <w:snapToGrid w:val="0"/>
        </w:rPr>
      </w:pPr>
    </w:p>
    <w:sectPr w:rsidR="00E16DD6">
      <w:pgSz w:w="11907" w:h="16839" w:code="9"/>
      <w:pgMar w:top="1134"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DD6" w:rsidRDefault="00A10750">
      <w:r>
        <w:separator/>
      </w:r>
    </w:p>
  </w:endnote>
  <w:endnote w:type="continuationSeparator" w:id="0">
    <w:p w:rsidR="00E16DD6" w:rsidRDefault="00A1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DD6" w:rsidRDefault="00E16DD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DD6" w:rsidRDefault="00E16DD6">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DD6" w:rsidRDefault="00E16DD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DD6" w:rsidRDefault="00A10750">
      <w:r>
        <w:separator/>
      </w:r>
    </w:p>
  </w:footnote>
  <w:footnote w:type="continuationSeparator" w:id="0">
    <w:p w:rsidR="00E16DD6" w:rsidRDefault="00A10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DD6" w:rsidRDefault="00A1075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E16DD6" w:rsidRDefault="00E16DD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DD6" w:rsidRDefault="00A10750">
    <w:pPr>
      <w:pStyle w:val="Header"/>
      <w:jc w:val="center"/>
    </w:pPr>
    <w:r>
      <w:fldChar w:fldCharType="begin"/>
    </w:r>
    <w:r>
      <w:instrText>PAGE   \* MERGEFORMAT</w:instrText>
    </w:r>
    <w:r>
      <w:fldChar w:fldCharType="separate"/>
    </w:r>
    <w:r>
      <w:t>2</w:t>
    </w:r>
    <w:r>
      <w:fldChar w:fldCharType="end"/>
    </w:r>
  </w:p>
  <w:p w:rsidR="00E16DD6" w:rsidRDefault="00E16D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DD6" w:rsidRDefault="00E16DD6">
    <w:pPr>
      <w:pStyle w:val="Header"/>
      <w:jc w:val="center"/>
    </w:pPr>
  </w:p>
  <w:p w:rsidR="00E16DD6" w:rsidRDefault="00E16DD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doNotHyphenateCaps/>
  <w:drawingGridHorizontalSpacing w:val="18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6B"/>
    <w:rsid w:val="004E19DE"/>
    <w:rsid w:val="006225E4"/>
    <w:rsid w:val="0096546B"/>
    <w:rsid w:val="00A10750"/>
    <w:rsid w:val="00E16DD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EF45855-0704-411C-9667-84302267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e-tar.lt/portal/legalAct.html?documentId=6b73666033f111e881f2ba995b003ed2" TargetMode="External"/><Relationship Id="rId3" Type="http://schemas.openxmlformats.org/officeDocument/2006/relationships/webSettings" Target="webSettings.xml"/><Relationship Id="rId21" Type="http://schemas.openxmlformats.org/officeDocument/2006/relationships/hyperlink" Target="https://www.e-tar.lt/portal/legalAct.html?documentId=6b73666033f111e881f2ba995b003ed2" TargetMode="External"/><Relationship Id="rId7" Type="http://schemas.openxmlformats.org/officeDocument/2006/relationships/image" Target="media/image1.wmf"/><Relationship Id="rId12" Type="http://schemas.openxmlformats.org/officeDocument/2006/relationships/hyperlink" Target="https://www.e-tar.lt/portal/legalAct.html?documentId=6b73666033f111e881f2ba995b003ed2" TargetMode="External"/><Relationship Id="rId17" Type="http://schemas.openxmlformats.org/officeDocument/2006/relationships/header" Target="header3.xml"/><Relationship Id="rId25" Type="http://schemas.openxmlformats.org/officeDocument/2006/relationships/hyperlink" Target="https://www.e-tar.lt/portal/legalAct.html?documentId=ec2d52701e7c11e69446a4bedc730fe6" TargetMode="Externa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hyperlink" Target="https://www.e-tar.lt/portal/legalAct.html?documentId=6b73666033f111e881f2ba995b003ed2" TargetMode="External"/><Relationship Id="rId1" Type="http://schemas.openxmlformats.org/officeDocument/2006/relationships/styles" Target="styles.xml"/><Relationship Id="rId6" Type="http://schemas.openxmlformats.org/officeDocument/2006/relationships/hyperlink" Target="https://www.e-tar.lt/portal/legalAct.html?documentId=TAR.E2EF777063DB" TargetMode="External"/><Relationship Id="rId11" Type="http://schemas.openxmlformats.org/officeDocument/2006/relationships/hyperlink" Target="https://www.e-tar.lt/portal/legalAct.html?documentId=6b73666033f111e881f2ba995b003ed2" TargetMode="External"/><Relationship Id="rId24" Type="http://schemas.openxmlformats.org/officeDocument/2006/relationships/hyperlink" Target="https://www.e-tar.lt/portal/legalAct.html?documentId=ec2d52701e7c11e69446a4bedc730fe6" TargetMode="Externa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s://www.e-tar.lt/portal/legalAct.html?documentId=6b73666033f111e881f2ba995b003ed2" TargetMode="External"/><Relationship Id="rId28" Type="http://schemas.openxmlformats.org/officeDocument/2006/relationships/theme" Target="theme/theme1.xml"/><Relationship Id="rId10" Type="http://schemas.openxmlformats.org/officeDocument/2006/relationships/hyperlink" Target="https://www.e-tar.lt/portal/legalAct.html?documentId=ec2d52701e7c11e69446a4bedc730fe6" TargetMode="External"/><Relationship Id="rId19" Type="http://schemas.openxmlformats.org/officeDocument/2006/relationships/hyperlink" Target="https://www.e-tar.lt/portal/legalAct.html?documentId=6b73666033f111e881f2ba995b003ed2" TargetMode="External"/><Relationship Id="rId4" Type="http://schemas.openxmlformats.org/officeDocument/2006/relationships/footnotes" Target="footnotes.xml"/><Relationship Id="rId9" Type="http://schemas.openxmlformats.org/officeDocument/2006/relationships/hyperlink" Target="https://www.e-tar.lt/portal/legalAct.html?documentId=6b73666033f111e881f2ba995b003ed2" TargetMode="External"/><Relationship Id="rId14" Type="http://schemas.openxmlformats.org/officeDocument/2006/relationships/header" Target="header2.xml"/><Relationship Id="rId22" Type="http://schemas.openxmlformats.org/officeDocument/2006/relationships/hyperlink" Target="https://www.e-tar.lt/portal/legalAct.html?documentId=6b73666033f111e881f2ba995b003ed2"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18941</Words>
  <Characters>10797</Characters>
  <Application>Microsoft Office Word</Application>
  <DocSecurity>0</DocSecurity>
  <Lines>89</Lines>
  <Paragraphs>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vt:lpstr>
      <vt:lpstr>LIETUVOS RESPUBLIKOS</vt:lpstr>
    </vt:vector>
  </TitlesOfParts>
  <Company>Teisines informacijos centras</Company>
  <LinksUpToDate>false</LinksUpToDate>
  <CharactersWithSpaces>29679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dc:title>
  <dc:creator>Sandra</dc:creator>
  <cp:lastModifiedBy>Ruslanas Gerasimovas</cp:lastModifiedBy>
  <cp:revision>3</cp:revision>
  <dcterms:created xsi:type="dcterms:W3CDTF">2018-04-09T08:16:00Z</dcterms:created>
  <dcterms:modified xsi:type="dcterms:W3CDTF">2018-04-09T08:16:00Z</dcterms:modified>
</cp:coreProperties>
</file>