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EA4F83" w:rsidDel="00996B39" w14:paraId="1D8D5A19" w14:textId="3C498A0F" w:rsidTr="000E3E4D">
        <w:trPr>
          <w:cantSplit/>
          <w:trHeight w:val="1560"/>
          <w:del w:id="0" w:author="Lithuania" w:date="2024-03-25T14:13:00Z"/>
        </w:trPr>
        <w:tc>
          <w:tcPr>
            <w:tcW w:w="4820" w:type="dxa"/>
            <w:gridSpan w:val="2"/>
            <w:tcBorders>
              <w:top w:val="nil"/>
              <w:left w:val="nil"/>
              <w:bottom w:val="nil"/>
              <w:right w:val="nil"/>
            </w:tcBorders>
            <w:vAlign w:val="center"/>
          </w:tcPr>
          <w:p w14:paraId="3FEFE31B" w14:textId="53CF8187" w:rsidR="00265F50" w:rsidRPr="00EA4F83" w:rsidDel="00996B39" w:rsidRDefault="00265F50" w:rsidP="00DB0462">
            <w:pPr>
              <w:pStyle w:val="ECCLetterHead"/>
              <w:rPr>
                <w:del w:id="1" w:author="Lithuania" w:date="2024-03-25T14:13:00Z"/>
              </w:rPr>
            </w:pPr>
            <w:del w:id="2" w:author="Lithuania" w:date="2024-03-25T14:13:00Z">
              <w:r w:rsidRPr="00EA4F83" w:rsidDel="00996B39">
                <w:rPr>
                  <w:b w:val="0"/>
                  <w:noProof/>
                  <w:lang w:val="sl-SI" w:eastAsia="sl-SI"/>
                </w:rPr>
                <w:drawing>
                  <wp:inline distT="0" distB="0" distL="0" distR="0" wp14:anchorId="794FBF8D" wp14:editId="03748421">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70E85EE5" w14:textId="3108DE6B" w:rsidR="00265F50" w:rsidRPr="00EA4F83" w:rsidDel="00996B39" w:rsidRDefault="00406C90" w:rsidP="00DB0462">
            <w:pPr>
              <w:pStyle w:val="ECCLetterHead"/>
              <w:jc w:val="right"/>
              <w:rPr>
                <w:del w:id="3" w:author="Lithuania" w:date="2024-03-25T14:13:00Z"/>
              </w:rPr>
            </w:pPr>
            <w:del w:id="4" w:author="Lithuania" w:date="2024-03-25T14:13:00Z">
              <w:r w:rsidRPr="00717D75" w:rsidDel="00996B39">
                <w:delText>ECC PT1(24)0</w:delText>
              </w:r>
              <w:r w:rsidR="009A2AFD" w:rsidDel="00996B39">
                <w:delText>08</w:delText>
              </w:r>
              <w:r w:rsidRPr="00717D75" w:rsidDel="00996B39">
                <w:delText xml:space="preserve"> Annex 1 App 1.3</w:delText>
              </w:r>
              <w:r w:rsidR="00697B57" w:rsidRPr="00697B57" w:rsidDel="00996B39">
                <w:delText>.2</w:delText>
              </w:r>
            </w:del>
          </w:p>
        </w:tc>
      </w:tr>
      <w:tr w:rsidR="00F11542" w:rsidRPr="00EA4F83" w:rsidDel="00996B39" w14:paraId="1ADC20EE" w14:textId="67CABAE1" w:rsidTr="006D6CB8">
        <w:tblPrEx>
          <w:tblCellMar>
            <w:left w:w="108" w:type="dxa"/>
            <w:right w:w="108" w:type="dxa"/>
          </w:tblCellMar>
        </w:tblPrEx>
        <w:trPr>
          <w:cantSplit/>
          <w:trHeight w:val="405"/>
          <w:del w:id="5" w:author="Lithuania" w:date="2024-03-25T14:13:00Z"/>
        </w:trPr>
        <w:tc>
          <w:tcPr>
            <w:tcW w:w="9781" w:type="dxa"/>
            <w:gridSpan w:val="3"/>
            <w:tcBorders>
              <w:top w:val="nil"/>
              <w:left w:val="nil"/>
              <w:bottom w:val="nil"/>
              <w:right w:val="nil"/>
            </w:tcBorders>
            <w:vAlign w:val="center"/>
          </w:tcPr>
          <w:p w14:paraId="52C641EE" w14:textId="443CB3CE" w:rsidR="00F11542" w:rsidRPr="00270B72" w:rsidDel="00996B39" w:rsidRDefault="00270B72" w:rsidP="00270B72">
            <w:pPr>
              <w:pStyle w:val="ECCLetterHead"/>
              <w:rPr>
                <w:del w:id="6" w:author="Lithuania" w:date="2024-03-25T14:13:00Z"/>
                <w:rStyle w:val="ECCHLgreen"/>
              </w:rPr>
            </w:pPr>
            <w:del w:id="7" w:author="Lithuania" w:date="2024-03-25T14:13:00Z">
              <w:r w:rsidRPr="00270B72" w:rsidDel="00996B39">
                <w:rPr>
                  <w:rStyle w:val="ECCHLgreen"/>
                </w:rPr>
                <w:delText>Approved</w:delText>
              </w:r>
            </w:del>
          </w:p>
        </w:tc>
      </w:tr>
      <w:tr w:rsidR="00263FFB" w:rsidRPr="00EA4F83" w:rsidDel="00996B39" w14:paraId="61405900" w14:textId="73D7BA26" w:rsidTr="001B0583">
        <w:tblPrEx>
          <w:tblCellMar>
            <w:left w:w="108" w:type="dxa"/>
            <w:right w:w="108" w:type="dxa"/>
          </w:tblCellMar>
        </w:tblPrEx>
        <w:trPr>
          <w:cantSplit/>
          <w:trHeight w:val="405"/>
          <w:del w:id="8" w:author="Lithuania" w:date="2024-03-25T14:13:00Z"/>
        </w:trPr>
        <w:tc>
          <w:tcPr>
            <w:tcW w:w="1819" w:type="dxa"/>
            <w:tcBorders>
              <w:top w:val="nil"/>
              <w:left w:val="nil"/>
              <w:bottom w:val="nil"/>
              <w:right w:val="nil"/>
            </w:tcBorders>
            <w:vAlign w:val="center"/>
          </w:tcPr>
          <w:p w14:paraId="7B8930DC" w14:textId="55004BB4" w:rsidR="00263FFB" w:rsidRPr="00EA4F83" w:rsidDel="00996B39" w:rsidRDefault="00263FFB" w:rsidP="00263FFB">
            <w:pPr>
              <w:pStyle w:val="ECCLetterHead"/>
              <w:rPr>
                <w:del w:id="9" w:author="Lithuania" w:date="2024-03-25T14:13:00Z"/>
              </w:rPr>
            </w:pPr>
            <w:del w:id="10" w:author="Lithuania" w:date="2024-03-25T14:13:00Z">
              <w:r w:rsidRPr="00EA4F83" w:rsidDel="00996B39">
                <w:delText xml:space="preserve">Source: </w:delText>
              </w:r>
            </w:del>
          </w:p>
        </w:tc>
        <w:tc>
          <w:tcPr>
            <w:tcW w:w="7962" w:type="dxa"/>
            <w:gridSpan w:val="2"/>
            <w:tcBorders>
              <w:top w:val="nil"/>
              <w:left w:val="nil"/>
              <w:bottom w:val="nil"/>
              <w:right w:val="nil"/>
            </w:tcBorders>
            <w:vAlign w:val="center"/>
          </w:tcPr>
          <w:p w14:paraId="592450E5" w14:textId="4BE38E52" w:rsidR="00263FFB" w:rsidRPr="00EA4F83" w:rsidDel="00996B39" w:rsidRDefault="0085746E" w:rsidP="00263FFB">
            <w:pPr>
              <w:pStyle w:val="ECCLetterHead"/>
              <w:rPr>
                <w:del w:id="11" w:author="Lithuania" w:date="2024-03-25T14:13:00Z"/>
              </w:rPr>
            </w:pPr>
            <w:del w:id="12" w:author="Lithuania" w:date="2024-03-25T14:13:00Z">
              <w:r w:rsidRPr="00EA4F83" w:rsidDel="00996B39">
                <w:delText>Nokia</w:delText>
              </w:r>
            </w:del>
          </w:p>
        </w:tc>
      </w:tr>
      <w:tr w:rsidR="00263FFB" w:rsidRPr="00EA4F83" w:rsidDel="00996B39" w14:paraId="1961F3F1" w14:textId="638E116B" w:rsidTr="001B0583">
        <w:tblPrEx>
          <w:tblCellMar>
            <w:left w:w="108" w:type="dxa"/>
            <w:right w:w="108" w:type="dxa"/>
          </w:tblCellMar>
        </w:tblPrEx>
        <w:trPr>
          <w:cantSplit/>
          <w:trHeight w:val="405"/>
          <w:del w:id="13" w:author="Lithuania" w:date="2024-03-25T14:13:00Z"/>
        </w:trPr>
        <w:tc>
          <w:tcPr>
            <w:tcW w:w="1819" w:type="dxa"/>
            <w:tcBorders>
              <w:top w:val="nil"/>
              <w:left w:val="nil"/>
              <w:bottom w:val="nil"/>
              <w:right w:val="nil"/>
            </w:tcBorders>
            <w:vAlign w:val="center"/>
          </w:tcPr>
          <w:p w14:paraId="7CA33FD8" w14:textId="364D0E98" w:rsidR="00263FFB" w:rsidRPr="00EA4F83" w:rsidDel="00996B39" w:rsidRDefault="00263FFB" w:rsidP="00263FFB">
            <w:pPr>
              <w:pStyle w:val="ECCLetterHead"/>
              <w:rPr>
                <w:del w:id="14" w:author="Lithuania" w:date="2024-03-25T14:13:00Z"/>
              </w:rPr>
            </w:pPr>
            <w:del w:id="15" w:author="Lithuania" w:date="2024-03-25T14:13:00Z">
              <w:r w:rsidRPr="00EA4F83" w:rsidDel="00996B39">
                <w:delText xml:space="preserve">Subject: </w:delText>
              </w:r>
            </w:del>
          </w:p>
        </w:tc>
        <w:tc>
          <w:tcPr>
            <w:tcW w:w="7962" w:type="dxa"/>
            <w:gridSpan w:val="2"/>
            <w:tcBorders>
              <w:top w:val="nil"/>
              <w:left w:val="nil"/>
              <w:bottom w:val="nil"/>
              <w:right w:val="nil"/>
            </w:tcBorders>
            <w:vAlign w:val="center"/>
          </w:tcPr>
          <w:p w14:paraId="1DD5426C" w14:textId="12EB2F9B" w:rsidR="00263FFB" w:rsidRPr="00EA4F83" w:rsidDel="00996B39" w:rsidRDefault="0085746E" w:rsidP="00263FFB">
            <w:pPr>
              <w:pStyle w:val="ECCLetterHead"/>
              <w:rPr>
                <w:del w:id="16" w:author="Lithuania" w:date="2024-03-25T14:13:00Z"/>
              </w:rPr>
            </w:pPr>
            <w:del w:id="17" w:author="Lithuania" w:date="2024-03-25T14:13:00Z">
              <w:r w:rsidRPr="00EA4F83" w:rsidDel="00996B39">
                <w:delText>Coexistence studies between WBB LMP services and FSS ES operating co-channel</w:delText>
              </w:r>
              <w:r w:rsidR="00866068" w:rsidDel="00996B39">
                <w:delText xml:space="preserve"> (updated)</w:delText>
              </w:r>
            </w:del>
          </w:p>
        </w:tc>
      </w:tr>
      <w:tr w:rsidR="00263FFB" w:rsidRPr="00EA4F83" w:rsidDel="00996B39" w14:paraId="246EC4EC" w14:textId="2668D48B" w:rsidTr="001B0583">
        <w:tblPrEx>
          <w:tblCellMar>
            <w:left w:w="108" w:type="dxa"/>
            <w:right w:w="108" w:type="dxa"/>
          </w:tblCellMar>
        </w:tblPrEx>
        <w:trPr>
          <w:cantSplit/>
          <w:trHeight w:hRule="exact" w:val="74"/>
          <w:del w:id="18" w:author="Lithuania" w:date="2024-03-25T14:13:00Z"/>
        </w:trPr>
        <w:tc>
          <w:tcPr>
            <w:tcW w:w="9781" w:type="dxa"/>
            <w:gridSpan w:val="3"/>
            <w:tcBorders>
              <w:top w:val="nil"/>
              <w:left w:val="nil"/>
              <w:bottom w:val="nil"/>
              <w:right w:val="nil"/>
            </w:tcBorders>
            <w:vAlign w:val="center"/>
          </w:tcPr>
          <w:p w14:paraId="080ED880" w14:textId="5C3F13FB" w:rsidR="00263FFB" w:rsidRPr="00EA4F83" w:rsidDel="00996B39" w:rsidRDefault="00263FFB" w:rsidP="00263FFB">
            <w:pPr>
              <w:rPr>
                <w:del w:id="19" w:author="Lithuania" w:date="2024-03-25T14:13:00Z"/>
                <w:rStyle w:val="ECCParagraph"/>
              </w:rPr>
            </w:pPr>
          </w:p>
          <w:p w14:paraId="3C946836" w14:textId="7AEE636A" w:rsidR="00263FFB" w:rsidRPr="00EA4F83" w:rsidDel="00996B39" w:rsidRDefault="00263FFB" w:rsidP="00263FFB">
            <w:pPr>
              <w:rPr>
                <w:del w:id="20" w:author="Lithuania" w:date="2024-03-25T14:13:00Z"/>
              </w:rPr>
            </w:pPr>
          </w:p>
        </w:tc>
      </w:tr>
      <w:tr w:rsidR="00263FFB" w:rsidRPr="00EA4F83" w:rsidDel="00996B39" w14:paraId="3F0FD402" w14:textId="724CE1F1" w:rsidTr="00A75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4:13:00Z"/>
        </w:trPr>
        <w:tc>
          <w:tcPr>
            <w:tcW w:w="9781" w:type="dxa"/>
            <w:gridSpan w:val="3"/>
            <w:tcBorders>
              <w:top w:val="single" w:sz="6" w:space="0" w:color="C00000"/>
              <w:left w:val="single" w:sz="6" w:space="0" w:color="C00000"/>
              <w:bottom w:val="nil"/>
              <w:right w:val="single" w:sz="6" w:space="0" w:color="C00000"/>
            </w:tcBorders>
            <w:vAlign w:val="center"/>
          </w:tcPr>
          <w:p w14:paraId="48855B64" w14:textId="2AB8100F" w:rsidR="00263FFB" w:rsidRPr="00EA4F83" w:rsidDel="00996B39" w:rsidRDefault="00263FFB" w:rsidP="00263FFB">
            <w:pPr>
              <w:pStyle w:val="ECCLetterHead"/>
              <w:rPr>
                <w:del w:id="22" w:author="Lithuania" w:date="2024-03-25T14:13:00Z"/>
              </w:rPr>
            </w:pPr>
            <w:del w:id="23" w:author="Lithuania" w:date="2024-03-25T14:13:00Z">
              <w:r w:rsidRPr="00EA4F83" w:rsidDel="00996B39">
                <w:delText xml:space="preserve">Summary: </w:delText>
              </w:r>
            </w:del>
          </w:p>
        </w:tc>
      </w:tr>
      <w:tr w:rsidR="00263FFB" w:rsidRPr="00EA4F83" w:rsidDel="00996B39" w14:paraId="56820C4D" w14:textId="7CFADAE8"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del w:id="24" w:author="Lithuania" w:date="2024-03-25T14:13:00Z"/>
        </w:trPr>
        <w:tc>
          <w:tcPr>
            <w:tcW w:w="9781" w:type="dxa"/>
            <w:gridSpan w:val="3"/>
            <w:tcBorders>
              <w:top w:val="nil"/>
              <w:left w:val="single" w:sz="6" w:space="0" w:color="C00000"/>
              <w:bottom w:val="single" w:sz="6" w:space="0" w:color="C00000"/>
              <w:right w:val="single" w:sz="6" w:space="0" w:color="C00000"/>
            </w:tcBorders>
          </w:tcPr>
          <w:p w14:paraId="429881AD" w14:textId="56F17823" w:rsidR="002F70E6" w:rsidDel="00996B39" w:rsidRDefault="00116DE4" w:rsidP="00263FFB">
            <w:pPr>
              <w:pStyle w:val="ECCTabletext"/>
              <w:rPr>
                <w:del w:id="25" w:author="Lithuania" w:date="2024-03-25T14:13:00Z"/>
              </w:rPr>
            </w:pPr>
            <w:del w:id="26" w:author="Lithuania" w:date="2024-03-25T14:13:00Z">
              <w:r w:rsidDel="00996B39">
                <w:delText xml:space="preserve">In this contribution, we have assessed the required separation distances for WBB LMPs to satisfy the I/N long-term protection criterion of FSS ES operating co-channel. We have simulated a range of different scenarios, considering different EIRP values, propagation environments and BS heights, according to the parameters agreed in PT1 #74. The </w:delText>
              </w:r>
              <w:r w:rsidR="003F1518" w:rsidDel="00996B39">
                <w:delText xml:space="preserve">observed </w:delText>
              </w:r>
              <w:r w:rsidDel="00996B39">
                <w:delText xml:space="preserve">results range from </w:delText>
              </w:r>
              <w:r w:rsidR="003F1518" w:rsidDel="00996B39">
                <w:delText xml:space="preserve">approximately 850m </w:delText>
              </w:r>
              <w:r w:rsidDel="00996B39">
                <w:delText xml:space="preserve">when clutter is applied at </w:delText>
              </w:r>
              <w:r w:rsidR="003F1518" w:rsidDel="00996B39">
                <w:delText xml:space="preserve">both </w:delText>
              </w:r>
              <w:r w:rsidDel="00996B39">
                <w:delText xml:space="preserve">the WBB LP </w:delText>
              </w:r>
              <w:r w:rsidR="003F1518" w:rsidDel="00996B39">
                <w:delText xml:space="preserve">and the FSS ES </w:delText>
              </w:r>
              <w:r w:rsidDel="00996B39">
                <w:delText>side, to</w:delText>
              </w:r>
              <w:r w:rsidR="00E71C52" w:rsidDel="00996B39">
                <w:delText xml:space="preserve"> </w:delText>
              </w:r>
              <w:r w:rsidR="003F1518" w:rsidDel="00996B39">
                <w:delText xml:space="preserve">12.5km and 16km </w:delText>
              </w:r>
              <w:r w:rsidR="00E71C52" w:rsidDel="00996B39">
                <w:delText xml:space="preserve">for WBB </w:delText>
              </w:r>
              <w:r w:rsidR="003F1518" w:rsidDel="00996B39">
                <w:delText>M</w:delText>
              </w:r>
              <w:r w:rsidR="00E71C52" w:rsidDel="00996B39">
                <w:delText xml:space="preserve">P BS </w:delText>
              </w:r>
              <w:r w:rsidR="003F1518" w:rsidDel="00996B39">
                <w:delText xml:space="preserve">with </w:delText>
              </w:r>
              <w:r w:rsidDel="00996B39">
                <w:delText xml:space="preserve">EIRPs of 49dBm/100MHz and 51dBm/100MHz </w:delText>
              </w:r>
              <w:r w:rsidR="008476BC" w:rsidDel="00996B39">
                <w:delText xml:space="preserve">respectively, </w:delText>
              </w:r>
              <w:r w:rsidDel="00996B39">
                <w:delText xml:space="preserve">when clutter was applied </w:delText>
              </w:r>
              <w:r w:rsidR="00CF39DB" w:rsidDel="00996B39">
                <w:delText xml:space="preserve">only </w:delText>
              </w:r>
              <w:r w:rsidR="004F6AA0" w:rsidDel="00996B39">
                <w:delText>at</w:delText>
              </w:r>
              <w:r w:rsidDel="00996B39">
                <w:delText xml:space="preserve"> the </w:delText>
              </w:r>
              <w:r w:rsidR="00CF39DB" w:rsidDel="00996B39">
                <w:delText>FSS ES</w:delText>
              </w:r>
              <w:r w:rsidDel="00996B39">
                <w:delText xml:space="preserve"> side. </w:delText>
              </w:r>
            </w:del>
          </w:p>
          <w:p w14:paraId="6FB38F01" w14:textId="7DC15585" w:rsidR="002F70E6" w:rsidRPr="00EA4F83" w:rsidDel="00996B39" w:rsidRDefault="003F1518" w:rsidP="006844AD">
            <w:pPr>
              <w:pStyle w:val="ECCTabletext"/>
              <w:rPr>
                <w:del w:id="27" w:author="Lithuania" w:date="2024-03-25T14:13:00Z"/>
              </w:rPr>
            </w:pPr>
            <w:del w:id="28" w:author="Lithuania" w:date="2024-03-25T14:13:00Z">
              <w:r w:rsidDel="00996B39">
                <w:delText xml:space="preserve">When simulating the WBB MP BS with an EIRP of 49dBm/100MHz </w:delText>
              </w:r>
              <w:r w:rsidR="006844AD" w:rsidDel="00996B39">
                <w:delText>acting as an interferer towards the FSS ES with higher elevation angle (48 degrees), t</w:delText>
              </w:r>
              <w:r w:rsidR="004B2BD0" w:rsidDel="00996B39">
                <w:delText xml:space="preserve">he </w:delText>
              </w:r>
              <w:r w:rsidR="006844AD" w:rsidDel="00996B39">
                <w:delText>separation distance reduces to approximately 2.5km.</w:delText>
              </w:r>
            </w:del>
          </w:p>
        </w:tc>
      </w:tr>
      <w:tr w:rsidR="00263FFB" w:rsidRPr="00EA4F83" w:rsidDel="00996B39" w14:paraId="786035D0" w14:textId="636B19C7"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29" w:author="Lithuania" w:date="2024-03-25T14:13:00Z"/>
        </w:trPr>
        <w:tc>
          <w:tcPr>
            <w:tcW w:w="9781" w:type="dxa"/>
            <w:gridSpan w:val="3"/>
            <w:tcBorders>
              <w:top w:val="single" w:sz="6" w:space="0" w:color="C00000"/>
              <w:left w:val="single" w:sz="6" w:space="0" w:color="C00000"/>
              <w:bottom w:val="nil"/>
              <w:right w:val="single" w:sz="6" w:space="0" w:color="C00000"/>
            </w:tcBorders>
            <w:vAlign w:val="center"/>
          </w:tcPr>
          <w:p w14:paraId="561ED863" w14:textId="09036CA1" w:rsidR="00263FFB" w:rsidRPr="00EA4F83" w:rsidDel="00996B39" w:rsidRDefault="00263FFB" w:rsidP="00263FFB">
            <w:pPr>
              <w:pStyle w:val="ECCLetterHead"/>
              <w:rPr>
                <w:del w:id="30" w:author="Lithuania" w:date="2024-03-25T14:13:00Z"/>
              </w:rPr>
            </w:pPr>
            <w:del w:id="31" w:author="Lithuania" w:date="2024-03-25T14:13:00Z">
              <w:r w:rsidRPr="00EA4F83" w:rsidDel="00996B39">
                <w:delText>Proposal:</w:delText>
              </w:r>
            </w:del>
          </w:p>
        </w:tc>
      </w:tr>
      <w:tr w:rsidR="00263FFB" w:rsidRPr="00EA4F83" w:rsidDel="00996B39" w14:paraId="2D9F466D" w14:textId="3F5B6DB7"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2"/>
          <w:del w:id="32" w:author="Lithuania" w:date="2024-03-25T14:13:00Z"/>
        </w:trPr>
        <w:tc>
          <w:tcPr>
            <w:tcW w:w="9781" w:type="dxa"/>
            <w:gridSpan w:val="3"/>
            <w:tcBorders>
              <w:top w:val="nil"/>
              <w:left w:val="single" w:sz="6" w:space="0" w:color="C00000"/>
              <w:bottom w:val="single" w:sz="6" w:space="0" w:color="C00000"/>
              <w:right w:val="single" w:sz="6" w:space="0" w:color="C00000"/>
            </w:tcBorders>
          </w:tcPr>
          <w:p w14:paraId="1DFD6354" w14:textId="24695D6B" w:rsidR="00263FFB" w:rsidRPr="00EA4F83" w:rsidDel="00996B39" w:rsidRDefault="006622A0" w:rsidP="00263FFB">
            <w:pPr>
              <w:pStyle w:val="ECCTabletext"/>
              <w:rPr>
                <w:del w:id="33" w:author="Lithuania" w:date="2024-03-25T14:13:00Z"/>
              </w:rPr>
            </w:pPr>
            <w:del w:id="34" w:author="Lithuania" w:date="2024-03-25T14:13:00Z">
              <w:r w:rsidRPr="00EA4F83" w:rsidDel="00996B39">
                <w:delText>I</w:delText>
              </w:r>
              <w:r w:rsidR="007E1A57" w:rsidRPr="00EA4F83" w:rsidDel="00996B39">
                <w:delText xml:space="preserve">nvites </w:delText>
              </w:r>
              <w:r w:rsidR="00DD5136" w:rsidRPr="00EA4F83" w:rsidDel="00996B39">
                <w:delText>Group</w:delText>
              </w:r>
              <w:r w:rsidR="00265F50" w:rsidRPr="00EA4F83" w:rsidDel="00996B39">
                <w:delText xml:space="preserve"> to</w:delText>
              </w:r>
            </w:del>
          </w:p>
          <w:p w14:paraId="47DB0486" w14:textId="7F2B3297" w:rsidR="00116DE4" w:rsidDel="00996B39" w:rsidRDefault="00116DE4" w:rsidP="00116DE4">
            <w:pPr>
              <w:pStyle w:val="ECCBulletsLv2"/>
              <w:rPr>
                <w:del w:id="35" w:author="Lithuania" w:date="2024-03-25T14:13:00Z"/>
              </w:rPr>
            </w:pPr>
            <w:del w:id="36" w:author="Lithuania" w:date="2024-03-25T14:13:00Z">
              <w:r w:rsidDel="00996B39">
                <w:delText>Consider the results of the coexistence studies</w:delText>
              </w:r>
            </w:del>
          </w:p>
          <w:p w14:paraId="384974E0" w14:textId="4CEC21B6" w:rsidR="00116DE4" w:rsidDel="00996B39" w:rsidRDefault="00116DE4" w:rsidP="00116DE4">
            <w:pPr>
              <w:pStyle w:val="ECCBulletsLv2"/>
              <w:rPr>
                <w:del w:id="37" w:author="Lithuania" w:date="2024-03-25T14:13:00Z"/>
              </w:rPr>
            </w:pPr>
            <w:del w:id="38" w:author="Lithuania" w:date="2024-03-25T14:13:00Z">
              <w:r w:rsidDel="00996B39">
                <w:delText xml:space="preserve">Assess them on the basis of the assumptions highlighted at the conclusions section </w:delText>
              </w:r>
            </w:del>
          </w:p>
          <w:p w14:paraId="75159A4D" w14:textId="18E5566A" w:rsidR="00116DE4" w:rsidDel="00996B39" w:rsidRDefault="00116DE4" w:rsidP="00116DE4">
            <w:pPr>
              <w:pStyle w:val="ECCBulletsLv2"/>
              <w:rPr>
                <w:del w:id="39" w:author="Lithuania" w:date="2024-03-25T14:13:00Z"/>
              </w:rPr>
            </w:pPr>
            <w:del w:id="40" w:author="Lithuania" w:date="2024-03-25T14:13:00Z">
              <w:r w:rsidDel="00996B39">
                <w:delText>Take them into account when defining the harmonised least restrictive technical conditions</w:delText>
              </w:r>
              <w:r w:rsidR="00DC7769" w:rsidDel="00996B39">
                <w:delText xml:space="preserve"> for WBB LMPs in the 3.8-4.2 GHz band</w:delText>
              </w:r>
              <w:r w:rsidDel="00996B39">
                <w:delText xml:space="preserve">. </w:delText>
              </w:r>
            </w:del>
          </w:p>
          <w:p w14:paraId="0D5C6BC6" w14:textId="3D5D4CE3" w:rsidR="002F70E6" w:rsidRPr="00EA4F83" w:rsidDel="00996B39" w:rsidRDefault="00116DE4" w:rsidP="00DB0462">
            <w:pPr>
              <w:pStyle w:val="ECCBulletsLv2"/>
              <w:rPr>
                <w:del w:id="41" w:author="Lithuania" w:date="2024-03-25T14:13:00Z"/>
              </w:rPr>
            </w:pPr>
            <w:del w:id="42" w:author="Lithuania" w:date="2024-03-25T14:13:00Z">
              <w:r w:rsidDel="00996B39">
                <w:delText>Include the results of the studies in the relevant documents</w:delText>
              </w:r>
            </w:del>
          </w:p>
        </w:tc>
      </w:tr>
      <w:tr w:rsidR="00263FFB" w:rsidRPr="00EA4F83" w:rsidDel="00996B39" w14:paraId="67F596D4" w14:textId="56B8ED0F"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43" w:author="Lithuania" w:date="2024-03-25T14:13:00Z"/>
        </w:trPr>
        <w:tc>
          <w:tcPr>
            <w:tcW w:w="9781" w:type="dxa"/>
            <w:gridSpan w:val="3"/>
            <w:tcBorders>
              <w:top w:val="single" w:sz="6" w:space="0" w:color="C00000"/>
              <w:left w:val="single" w:sz="6" w:space="0" w:color="C00000"/>
              <w:bottom w:val="nil"/>
              <w:right w:val="single" w:sz="6" w:space="0" w:color="C00000"/>
            </w:tcBorders>
            <w:vAlign w:val="center"/>
          </w:tcPr>
          <w:p w14:paraId="525D7F9D" w14:textId="05EFAC7D" w:rsidR="00263FFB" w:rsidRPr="00EA4F83" w:rsidDel="00996B39" w:rsidRDefault="00263FFB" w:rsidP="00263FFB">
            <w:pPr>
              <w:pStyle w:val="ECCLetterHead"/>
              <w:rPr>
                <w:del w:id="44" w:author="Lithuania" w:date="2024-03-25T14:13:00Z"/>
              </w:rPr>
            </w:pPr>
            <w:del w:id="45" w:author="Lithuania" w:date="2024-03-25T14:13:00Z">
              <w:r w:rsidRPr="00EA4F83" w:rsidDel="00996B39">
                <w:delText>Background:</w:delText>
              </w:r>
            </w:del>
          </w:p>
        </w:tc>
      </w:tr>
      <w:tr w:rsidR="00265F50" w:rsidRPr="00EA4F83" w:rsidDel="00996B39" w14:paraId="40C8F101" w14:textId="1C093FEB" w:rsidTr="00DB0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0"/>
          <w:del w:id="46" w:author="Lithuania" w:date="2024-03-25T14:13:00Z"/>
        </w:trPr>
        <w:tc>
          <w:tcPr>
            <w:tcW w:w="9781" w:type="dxa"/>
            <w:gridSpan w:val="3"/>
            <w:tcBorders>
              <w:top w:val="nil"/>
              <w:left w:val="single" w:sz="6" w:space="0" w:color="C00000"/>
              <w:bottom w:val="single" w:sz="6" w:space="0" w:color="C00000"/>
              <w:right w:val="single" w:sz="6" w:space="0" w:color="C00000"/>
            </w:tcBorders>
          </w:tcPr>
          <w:p w14:paraId="210B1247" w14:textId="1EC58EF0" w:rsidR="002F70E6" w:rsidRPr="00EA4F83" w:rsidDel="00996B39" w:rsidRDefault="00116DE4" w:rsidP="00265F50">
            <w:pPr>
              <w:pStyle w:val="ECCTabletext"/>
              <w:rPr>
                <w:del w:id="47" w:author="Lithuania" w:date="2024-03-25T14:13:00Z"/>
              </w:rPr>
            </w:pPr>
            <w:del w:id="48" w:author="Lithuania" w:date="2024-03-25T14:13:00Z">
              <w:r w:rsidDel="00996B39">
                <w:delText>This contribution was based on the agreed study parameters from PT1 #74 meeting.</w:delText>
              </w:r>
            </w:del>
          </w:p>
        </w:tc>
      </w:tr>
    </w:tbl>
    <w:p w14:paraId="77D28A94" w14:textId="29E5CCB9" w:rsidR="001B0583" w:rsidRPr="00EA4F83" w:rsidDel="00996B39" w:rsidRDefault="001B0583" w:rsidP="001B0583">
      <w:pPr>
        <w:pStyle w:val="ECCTablenote"/>
        <w:rPr>
          <w:del w:id="49" w:author="Lithuania" w:date="2024-03-25T14:13:00Z"/>
          <w:rStyle w:val="ECCParagraph"/>
        </w:rPr>
      </w:pPr>
    </w:p>
    <w:p w14:paraId="631B3A16" w14:textId="40032CE5" w:rsidR="00231A0F" w:rsidRPr="00EA4F83" w:rsidDel="00996B39" w:rsidRDefault="00231A0F">
      <w:pPr>
        <w:rPr>
          <w:del w:id="50" w:author="Lithuania" w:date="2024-03-25T14:13:00Z"/>
          <w:rStyle w:val="ECCParagraph"/>
          <w:rFonts w:eastAsia="Times New Roman"/>
          <w:szCs w:val="16"/>
        </w:rPr>
      </w:pPr>
      <w:del w:id="51" w:author="Lithuania" w:date="2024-03-25T14:13:00Z">
        <w:r w:rsidRPr="00EA4F83" w:rsidDel="00996B39">
          <w:rPr>
            <w:rStyle w:val="ECCParagraph"/>
          </w:rPr>
          <w:br w:type="page"/>
        </w:r>
      </w:del>
    </w:p>
    <w:p w14:paraId="2690549B" w14:textId="6A6A4F0C" w:rsidR="00C32C20" w:rsidRPr="00EA4F83" w:rsidRDefault="002414C2" w:rsidP="00231A0F">
      <w:pPr>
        <w:pStyle w:val="Heading1"/>
        <w:rPr>
          <w:rStyle w:val="ECCParagraph"/>
        </w:rPr>
      </w:pPr>
      <w:r w:rsidRPr="00EA4F83">
        <w:rPr>
          <w:rStyle w:val="ECCParagraph"/>
        </w:rPr>
        <w:lastRenderedPageBreak/>
        <w:t>Introduction</w:t>
      </w:r>
    </w:p>
    <w:p w14:paraId="04EEE54E" w14:textId="7D975F5B" w:rsidR="002414C2" w:rsidRPr="00900663" w:rsidRDefault="002414C2" w:rsidP="00900663">
      <w:pPr>
        <w:rPr>
          <w:rStyle w:val="ECCParagraph"/>
        </w:rPr>
      </w:pPr>
      <w:r w:rsidRPr="00900663">
        <w:rPr>
          <w:rStyle w:val="ECCParagraph"/>
        </w:rPr>
        <w:t>As per the EC Mandate, WBB LMP BS would need to consider the protection of incumbent services, such as FSS ES in the same band. In the sections below we provide the results of the study for a range of scenarios including EIRP values for WBB LMP.</w:t>
      </w:r>
    </w:p>
    <w:p w14:paraId="35A408A0" w14:textId="31084201" w:rsidR="00C32C20" w:rsidRPr="00EA4F83" w:rsidRDefault="002414C2" w:rsidP="00231A0F">
      <w:pPr>
        <w:pStyle w:val="Heading1"/>
        <w:rPr>
          <w:rStyle w:val="ECCParagraph"/>
        </w:rPr>
      </w:pPr>
      <w:r w:rsidRPr="00EA4F83">
        <w:rPr>
          <w:rStyle w:val="ECCParagraph"/>
        </w:rPr>
        <w:t>Co-channel Coexistence Studies WBB LMP vs fss es</w:t>
      </w:r>
    </w:p>
    <w:p w14:paraId="49A42F32" w14:textId="3732F4EE" w:rsidR="007922B0" w:rsidRPr="00EA4F83" w:rsidRDefault="007922B0" w:rsidP="007922B0">
      <w:pPr>
        <w:pStyle w:val="Heading2"/>
        <w:rPr>
          <w:lang w:val="en-GB"/>
        </w:rPr>
      </w:pPr>
      <w:r w:rsidRPr="00EA4F83">
        <w:rPr>
          <w:rStyle w:val="ECCParagraph"/>
        </w:rPr>
        <w:t>Study parameters</w:t>
      </w:r>
    </w:p>
    <w:p w14:paraId="0D81306C" w14:textId="3652193D" w:rsidR="007922B0" w:rsidRPr="00EA4F83" w:rsidRDefault="00E37BE5" w:rsidP="007922B0">
      <w:pPr>
        <w:pStyle w:val="Heading3"/>
        <w:rPr>
          <w:lang w:val="en-GB"/>
        </w:rPr>
      </w:pPr>
      <w:r w:rsidRPr="00EA4F83">
        <w:rPr>
          <w:lang w:val="en-GB"/>
        </w:rPr>
        <w:t>Parameters for WBB LMP</w:t>
      </w:r>
    </w:p>
    <w:p w14:paraId="02EEA073" w14:textId="35A72FE7" w:rsidR="00E37BE5" w:rsidRPr="00900663" w:rsidRDefault="002414C2" w:rsidP="00E37BE5">
      <w:pPr>
        <w:rPr>
          <w:rStyle w:val="ECCParagraph"/>
        </w:rPr>
      </w:pPr>
      <w:r w:rsidRPr="00900663">
        <w:rPr>
          <w:rStyle w:val="ECCParagraph"/>
        </w:rPr>
        <w:t xml:space="preserve">In </w:t>
      </w:r>
      <w:r w:rsidR="00D67EAA">
        <w:rPr>
          <w:rStyle w:val="ECCParagraph"/>
        </w:rPr>
        <w:fldChar w:fldCharType="begin"/>
      </w:r>
      <w:r w:rsidR="00D67EAA">
        <w:rPr>
          <w:rStyle w:val="ECCParagraph"/>
        </w:rPr>
        <w:instrText xml:space="preserve"> REF _Ref156061619 \h </w:instrText>
      </w:r>
      <w:r w:rsidR="00D67EAA">
        <w:rPr>
          <w:rStyle w:val="ECCParagraph"/>
        </w:rPr>
      </w:r>
      <w:r w:rsidR="00D67EAA">
        <w:rPr>
          <w:rStyle w:val="ECCParagraph"/>
        </w:rPr>
        <w:fldChar w:fldCharType="separate"/>
      </w:r>
      <w:r w:rsidR="00D67EAA" w:rsidRPr="00EA4F83">
        <w:t xml:space="preserve">Table </w:t>
      </w:r>
      <w:r w:rsidR="00D67EAA">
        <w:rPr>
          <w:noProof/>
        </w:rPr>
        <w:t>1</w:t>
      </w:r>
      <w:r w:rsidR="00D67EAA">
        <w:rPr>
          <w:rStyle w:val="ECCParagraph"/>
        </w:rPr>
        <w:fldChar w:fldCharType="end"/>
      </w:r>
      <w:r w:rsidRPr="00900663">
        <w:rPr>
          <w:rStyle w:val="ECCParagraph"/>
        </w:rPr>
        <w:t>, we provide the deployment parameters of WBB LMP BS</w:t>
      </w:r>
      <w:r w:rsidR="002877F0" w:rsidRPr="00900663">
        <w:rPr>
          <w:rStyle w:val="ECCParagraph"/>
        </w:rPr>
        <w:t xml:space="preserve"> used in the stud</w:t>
      </w:r>
      <w:r w:rsidR="00A76F46" w:rsidRPr="00900663">
        <w:rPr>
          <w:rStyle w:val="ECCParagraph"/>
        </w:rPr>
        <w:t>i</w:t>
      </w:r>
      <w:r w:rsidR="002877F0" w:rsidRPr="00900663">
        <w:rPr>
          <w:rStyle w:val="ECCParagraph"/>
        </w:rPr>
        <w:t>es</w:t>
      </w:r>
      <w:r w:rsidRPr="00900663">
        <w:rPr>
          <w:rStyle w:val="ECCParagraph"/>
        </w:rPr>
        <w:t>.</w:t>
      </w:r>
    </w:p>
    <w:p w14:paraId="6ECC7BA5" w14:textId="0ACA98C7" w:rsidR="00630FEA" w:rsidRPr="00EA4F83" w:rsidRDefault="00630FEA" w:rsidP="00630FEA">
      <w:pPr>
        <w:pStyle w:val="Caption"/>
        <w:keepNext/>
        <w:rPr>
          <w:lang w:val="en-GB"/>
        </w:rPr>
      </w:pPr>
      <w:bookmarkStart w:id="52" w:name="_Ref156061619"/>
      <w:r w:rsidRPr="00EA4F83">
        <w:rPr>
          <w:lang w:val="en-GB"/>
        </w:rPr>
        <w:t xml:space="preserve">Table </w:t>
      </w:r>
      <w:r w:rsidR="00920032" w:rsidRPr="00EA4F83">
        <w:rPr>
          <w:lang w:val="en-GB"/>
        </w:rPr>
        <w:fldChar w:fldCharType="begin"/>
      </w:r>
      <w:r w:rsidR="00920032" w:rsidRPr="00EA4F83">
        <w:rPr>
          <w:lang w:val="en-GB"/>
        </w:rPr>
        <w:instrText xml:space="preserve"> SEQ Table \* ARABIC </w:instrText>
      </w:r>
      <w:r w:rsidR="00920032" w:rsidRPr="00EA4F83">
        <w:rPr>
          <w:lang w:val="en-GB"/>
        </w:rPr>
        <w:fldChar w:fldCharType="separate"/>
      </w:r>
      <w:r w:rsidR="00337027">
        <w:rPr>
          <w:noProof/>
          <w:lang w:val="en-GB"/>
        </w:rPr>
        <w:t>1</w:t>
      </w:r>
      <w:r w:rsidR="00920032" w:rsidRPr="00EA4F83">
        <w:rPr>
          <w:noProof/>
          <w:lang w:val="en-GB"/>
        </w:rPr>
        <w:fldChar w:fldCharType="end"/>
      </w:r>
      <w:bookmarkEnd w:id="52"/>
      <w:r w:rsidRPr="00EA4F83">
        <w:rPr>
          <w:lang w:val="en-GB"/>
        </w:rPr>
        <w:t>: Deployment parameters of WBB LMP</w:t>
      </w:r>
    </w:p>
    <w:tbl>
      <w:tblPr>
        <w:tblStyle w:val="ECCTable-redheader"/>
        <w:tblW w:w="5000" w:type="pct"/>
        <w:tblInd w:w="0" w:type="dxa"/>
        <w:tblLook w:val="04A0" w:firstRow="1" w:lastRow="0" w:firstColumn="1" w:lastColumn="0" w:noHBand="0" w:noVBand="1"/>
      </w:tblPr>
      <w:tblGrid>
        <w:gridCol w:w="2292"/>
        <w:gridCol w:w="2525"/>
        <w:gridCol w:w="2523"/>
        <w:gridCol w:w="2515"/>
      </w:tblGrid>
      <w:tr w:rsidR="00E37BE5" w:rsidRPr="000363AD" w14:paraId="0E5353C8" w14:textId="77777777" w:rsidTr="00630FEA">
        <w:trPr>
          <w:cnfStyle w:val="100000000000" w:firstRow="1" w:lastRow="0" w:firstColumn="0" w:lastColumn="0" w:oddVBand="0" w:evenVBand="0" w:oddHBand="0" w:evenHBand="0" w:firstRowFirstColumn="0" w:firstRowLastColumn="0" w:lastRowFirstColumn="0" w:lastRowLastColumn="0"/>
        </w:trPr>
        <w:tc>
          <w:tcPr>
            <w:tcW w:w="1163" w:type="pct"/>
          </w:tcPr>
          <w:p w14:paraId="56BE272D" w14:textId="77777777" w:rsidR="00E37BE5" w:rsidRPr="000363AD" w:rsidRDefault="00E37BE5" w:rsidP="000D1237">
            <w:pPr>
              <w:pStyle w:val="ECCTableHeaderwhitefont"/>
              <w:rPr>
                <w:b w:val="0"/>
                <w:i w:val="0"/>
                <w:iCs/>
              </w:rPr>
            </w:pPr>
            <w:r w:rsidRPr="000363AD">
              <w:rPr>
                <w:i w:val="0"/>
                <w:iCs/>
              </w:rPr>
              <w:t>Parameter</w:t>
            </w:r>
          </w:p>
        </w:tc>
        <w:tc>
          <w:tcPr>
            <w:tcW w:w="1281" w:type="pct"/>
          </w:tcPr>
          <w:p w14:paraId="57F1C043" w14:textId="77777777" w:rsidR="00E37BE5" w:rsidRPr="000363AD" w:rsidRDefault="00E37BE5" w:rsidP="000D1237">
            <w:pPr>
              <w:pStyle w:val="ECCTableHeaderwhitefont"/>
              <w:rPr>
                <w:b w:val="0"/>
                <w:i w:val="0"/>
                <w:iCs/>
              </w:rPr>
            </w:pPr>
            <w:r w:rsidRPr="000363AD">
              <w:rPr>
                <w:i w:val="0"/>
                <w:iCs/>
              </w:rPr>
              <w:t xml:space="preserve">Low Power BS </w:t>
            </w:r>
          </w:p>
        </w:tc>
        <w:tc>
          <w:tcPr>
            <w:tcW w:w="1280" w:type="pct"/>
          </w:tcPr>
          <w:p w14:paraId="7069BF27" w14:textId="77777777" w:rsidR="00E37BE5" w:rsidRPr="000363AD" w:rsidRDefault="00E37BE5" w:rsidP="000D1237">
            <w:pPr>
              <w:pStyle w:val="ECCTableHeaderwhitefont"/>
              <w:rPr>
                <w:b w:val="0"/>
                <w:i w:val="0"/>
                <w:iCs/>
              </w:rPr>
            </w:pPr>
            <w:r w:rsidRPr="000363AD">
              <w:rPr>
                <w:i w:val="0"/>
                <w:iCs/>
              </w:rPr>
              <w:t>Medium Power BS</w:t>
            </w:r>
          </w:p>
        </w:tc>
        <w:tc>
          <w:tcPr>
            <w:tcW w:w="1276" w:type="pct"/>
          </w:tcPr>
          <w:p w14:paraId="23D71BD4" w14:textId="15676444" w:rsidR="00E37BE5" w:rsidRPr="000363AD" w:rsidRDefault="00630FEA" w:rsidP="000D1237">
            <w:pPr>
              <w:pStyle w:val="ECCTableHeaderwhitefont"/>
              <w:rPr>
                <w:i w:val="0"/>
                <w:iCs/>
              </w:rPr>
            </w:pPr>
            <w:r w:rsidRPr="000363AD">
              <w:rPr>
                <w:i w:val="0"/>
                <w:iCs/>
              </w:rPr>
              <w:t>Incremental</w:t>
            </w:r>
            <w:r w:rsidR="00E37BE5" w:rsidRPr="000363AD">
              <w:rPr>
                <w:i w:val="0"/>
                <w:iCs/>
              </w:rPr>
              <w:t xml:space="preserve"> Medium Power BS</w:t>
            </w:r>
          </w:p>
        </w:tc>
      </w:tr>
      <w:tr w:rsidR="00E37BE5" w:rsidRPr="00EA4F83" w14:paraId="401CA050" w14:textId="77777777" w:rsidTr="004122A3">
        <w:tc>
          <w:tcPr>
            <w:tcW w:w="1163" w:type="pct"/>
            <w:vAlign w:val="top"/>
          </w:tcPr>
          <w:p w14:paraId="2DC1E93D" w14:textId="77777777" w:rsidR="00E37BE5" w:rsidRPr="00EA4F83" w:rsidRDefault="00E37BE5" w:rsidP="004122A3">
            <w:pPr>
              <w:pStyle w:val="ECCTabletext"/>
              <w:jc w:val="left"/>
            </w:pPr>
            <w:r w:rsidRPr="00EA4F83">
              <w:t>EIRP</w:t>
            </w:r>
          </w:p>
        </w:tc>
        <w:tc>
          <w:tcPr>
            <w:tcW w:w="1281" w:type="pct"/>
            <w:vAlign w:val="top"/>
          </w:tcPr>
          <w:p w14:paraId="031D8AE0" w14:textId="77777777" w:rsidR="00E37BE5" w:rsidRPr="00EA4F83" w:rsidRDefault="00E37BE5" w:rsidP="004122A3">
            <w:pPr>
              <w:pStyle w:val="ECCTabletext"/>
              <w:jc w:val="left"/>
            </w:pPr>
            <w:r w:rsidRPr="00EA4F83">
              <w:t>31dBm/100 MHz</w:t>
            </w:r>
          </w:p>
        </w:tc>
        <w:tc>
          <w:tcPr>
            <w:tcW w:w="1280" w:type="pct"/>
            <w:vAlign w:val="top"/>
          </w:tcPr>
          <w:p w14:paraId="1F657251" w14:textId="77777777" w:rsidR="00E37BE5" w:rsidRPr="00EA4F83" w:rsidRDefault="00E37BE5" w:rsidP="004122A3">
            <w:pPr>
              <w:pStyle w:val="ECCTabletext"/>
              <w:jc w:val="left"/>
            </w:pPr>
            <w:r w:rsidRPr="00EA4F83">
              <w:t>49dBm/100 MHz</w:t>
            </w:r>
          </w:p>
        </w:tc>
        <w:tc>
          <w:tcPr>
            <w:tcW w:w="1276" w:type="pct"/>
            <w:vAlign w:val="top"/>
          </w:tcPr>
          <w:p w14:paraId="11DF5716" w14:textId="77777777" w:rsidR="00E37BE5" w:rsidRPr="00EA4F83" w:rsidRDefault="00E37BE5" w:rsidP="004122A3">
            <w:pPr>
              <w:pStyle w:val="ECCTabletext"/>
              <w:jc w:val="left"/>
            </w:pPr>
            <w:r w:rsidRPr="00EA4F83">
              <w:t>51dBm/100 MHz</w:t>
            </w:r>
          </w:p>
        </w:tc>
      </w:tr>
      <w:tr w:rsidR="00E37BE5" w:rsidRPr="00EA4F83" w14:paraId="61926FC2" w14:textId="77777777" w:rsidTr="004122A3">
        <w:tc>
          <w:tcPr>
            <w:tcW w:w="1163" w:type="pct"/>
            <w:vAlign w:val="top"/>
          </w:tcPr>
          <w:p w14:paraId="253EF52E" w14:textId="77777777" w:rsidR="00E37BE5" w:rsidRPr="00EA4F83" w:rsidRDefault="00E37BE5" w:rsidP="004122A3">
            <w:pPr>
              <w:pStyle w:val="ECCTabletext"/>
              <w:jc w:val="left"/>
            </w:pPr>
            <w:r w:rsidRPr="00EA4F83">
              <w:t>Antenna height</w:t>
            </w:r>
          </w:p>
        </w:tc>
        <w:tc>
          <w:tcPr>
            <w:tcW w:w="3837" w:type="pct"/>
            <w:gridSpan w:val="3"/>
            <w:vAlign w:val="top"/>
          </w:tcPr>
          <w:p w14:paraId="7B50B090" w14:textId="4DB31CCB" w:rsidR="00E37BE5" w:rsidRPr="00EA4F83" w:rsidRDefault="00E37BE5" w:rsidP="004122A3">
            <w:pPr>
              <w:pStyle w:val="ECCTabletext"/>
              <w:jc w:val="left"/>
            </w:pPr>
            <w:r w:rsidRPr="00EA4F83">
              <w:t xml:space="preserve">Specified </w:t>
            </w:r>
            <w:r w:rsidR="00630FEA" w:rsidRPr="00EA4F83">
              <w:t>to align with the clutter assumptions</w:t>
            </w:r>
          </w:p>
        </w:tc>
      </w:tr>
      <w:tr w:rsidR="00E37BE5" w:rsidRPr="00EA4F83" w14:paraId="17A4DCDD" w14:textId="77777777" w:rsidTr="004122A3">
        <w:tc>
          <w:tcPr>
            <w:tcW w:w="1163" w:type="pct"/>
            <w:vAlign w:val="top"/>
          </w:tcPr>
          <w:p w14:paraId="49D65199" w14:textId="77777777" w:rsidR="00E37BE5" w:rsidRPr="00EA4F83" w:rsidRDefault="00E37BE5" w:rsidP="004122A3">
            <w:pPr>
              <w:pStyle w:val="ECCTabletext"/>
              <w:jc w:val="left"/>
            </w:pPr>
            <w:r w:rsidRPr="00EA4F83">
              <w:t>BS Sectorization</w:t>
            </w:r>
          </w:p>
        </w:tc>
        <w:tc>
          <w:tcPr>
            <w:tcW w:w="1281" w:type="pct"/>
            <w:vAlign w:val="top"/>
          </w:tcPr>
          <w:p w14:paraId="3E05388B" w14:textId="77777777" w:rsidR="00E37BE5" w:rsidRPr="00EA4F83" w:rsidRDefault="00E37BE5" w:rsidP="004122A3">
            <w:pPr>
              <w:pStyle w:val="ECCTabletext"/>
              <w:jc w:val="left"/>
            </w:pPr>
            <w:r w:rsidRPr="00EA4F83">
              <w:t>1</w:t>
            </w:r>
          </w:p>
        </w:tc>
        <w:tc>
          <w:tcPr>
            <w:tcW w:w="1280" w:type="pct"/>
            <w:vAlign w:val="top"/>
          </w:tcPr>
          <w:p w14:paraId="6956FDCB" w14:textId="77777777" w:rsidR="00E37BE5" w:rsidRPr="00EA4F83" w:rsidRDefault="00E37BE5" w:rsidP="004122A3">
            <w:pPr>
              <w:pStyle w:val="ECCTabletext"/>
              <w:jc w:val="left"/>
            </w:pPr>
            <w:r w:rsidRPr="00EA4F83">
              <w:t>1</w:t>
            </w:r>
          </w:p>
        </w:tc>
        <w:tc>
          <w:tcPr>
            <w:tcW w:w="1276" w:type="pct"/>
            <w:vAlign w:val="top"/>
          </w:tcPr>
          <w:p w14:paraId="495331A8" w14:textId="77777777" w:rsidR="00E37BE5" w:rsidRPr="00EA4F83" w:rsidRDefault="00E37BE5" w:rsidP="004122A3">
            <w:pPr>
              <w:pStyle w:val="ECCTabletext"/>
              <w:jc w:val="left"/>
            </w:pPr>
            <w:r w:rsidRPr="00EA4F83">
              <w:t>1</w:t>
            </w:r>
          </w:p>
        </w:tc>
      </w:tr>
      <w:tr w:rsidR="00E37BE5" w:rsidRPr="00EA4F83" w14:paraId="5D0D3B3A" w14:textId="77777777" w:rsidTr="004122A3">
        <w:tc>
          <w:tcPr>
            <w:tcW w:w="1163" w:type="pct"/>
            <w:vAlign w:val="top"/>
          </w:tcPr>
          <w:p w14:paraId="2AB9D42B" w14:textId="77777777" w:rsidR="00E37BE5" w:rsidRPr="00EA4F83" w:rsidRDefault="00E37BE5" w:rsidP="004122A3">
            <w:pPr>
              <w:pStyle w:val="ECCTabletext"/>
              <w:jc w:val="left"/>
            </w:pPr>
            <w:r w:rsidRPr="00EA4F83">
              <w:t xml:space="preserve">UEs per sector </w:t>
            </w:r>
          </w:p>
        </w:tc>
        <w:tc>
          <w:tcPr>
            <w:tcW w:w="1281" w:type="pct"/>
            <w:vAlign w:val="top"/>
          </w:tcPr>
          <w:p w14:paraId="360D2CD8" w14:textId="77777777" w:rsidR="00E37BE5" w:rsidRPr="00EA4F83" w:rsidRDefault="00E37BE5" w:rsidP="004122A3">
            <w:pPr>
              <w:pStyle w:val="ECCTabletext"/>
              <w:jc w:val="left"/>
            </w:pPr>
            <w:r w:rsidRPr="00EA4F83">
              <w:t>3</w:t>
            </w:r>
          </w:p>
        </w:tc>
        <w:tc>
          <w:tcPr>
            <w:tcW w:w="1280" w:type="pct"/>
            <w:vAlign w:val="top"/>
          </w:tcPr>
          <w:p w14:paraId="327E2F4A" w14:textId="77777777" w:rsidR="00E37BE5" w:rsidRPr="00EA4F83" w:rsidRDefault="00E37BE5" w:rsidP="004122A3">
            <w:pPr>
              <w:pStyle w:val="ECCTabletext"/>
              <w:jc w:val="left"/>
            </w:pPr>
            <w:r w:rsidRPr="00EA4F83">
              <w:t>3</w:t>
            </w:r>
          </w:p>
        </w:tc>
        <w:tc>
          <w:tcPr>
            <w:tcW w:w="1276" w:type="pct"/>
            <w:vAlign w:val="top"/>
          </w:tcPr>
          <w:p w14:paraId="2DE8F50A" w14:textId="77777777" w:rsidR="00E37BE5" w:rsidRPr="00EA4F83" w:rsidRDefault="00E37BE5" w:rsidP="004122A3">
            <w:pPr>
              <w:pStyle w:val="ECCTabletext"/>
              <w:jc w:val="left"/>
            </w:pPr>
            <w:r w:rsidRPr="00EA4F83">
              <w:t>3</w:t>
            </w:r>
          </w:p>
        </w:tc>
      </w:tr>
      <w:tr w:rsidR="00E37BE5" w:rsidRPr="00EA4F83" w14:paraId="657DFD7D" w14:textId="77777777" w:rsidTr="004122A3">
        <w:tc>
          <w:tcPr>
            <w:tcW w:w="1163" w:type="pct"/>
            <w:vAlign w:val="top"/>
          </w:tcPr>
          <w:p w14:paraId="5FA5FB8E" w14:textId="77777777" w:rsidR="00E37BE5" w:rsidRPr="00EA4F83" w:rsidRDefault="00E37BE5" w:rsidP="004122A3">
            <w:pPr>
              <w:pStyle w:val="ECCTabletext"/>
              <w:jc w:val="left"/>
            </w:pPr>
            <w:r w:rsidRPr="00EA4F83">
              <w:t>Use case information</w:t>
            </w:r>
          </w:p>
          <w:p w14:paraId="7DB06E78" w14:textId="77777777" w:rsidR="00E37BE5" w:rsidRPr="00EA4F83" w:rsidRDefault="00E37BE5" w:rsidP="004122A3">
            <w:pPr>
              <w:pStyle w:val="ECCTabletext"/>
              <w:jc w:val="left"/>
            </w:pPr>
            <w:r w:rsidRPr="00EA4F83">
              <w:t xml:space="preserve">single BS cell range </w:t>
            </w:r>
          </w:p>
        </w:tc>
        <w:tc>
          <w:tcPr>
            <w:tcW w:w="1281" w:type="pct"/>
            <w:vAlign w:val="top"/>
          </w:tcPr>
          <w:p w14:paraId="0F4309B1" w14:textId="6FA588E5" w:rsidR="00E37BE5" w:rsidRPr="00EA4F83" w:rsidRDefault="00E37BE5" w:rsidP="004122A3">
            <w:pPr>
              <w:pStyle w:val="ECCTabletext"/>
              <w:jc w:val="left"/>
            </w:pPr>
            <w:r w:rsidRPr="00EA4F83">
              <w:t>0.05</w:t>
            </w:r>
            <w:r w:rsidR="00630FEA" w:rsidRPr="00EA4F83">
              <w:t xml:space="preserve"> </w:t>
            </w:r>
            <w:r w:rsidRPr="00EA4F83">
              <w:t xml:space="preserve">km </w:t>
            </w:r>
          </w:p>
        </w:tc>
        <w:tc>
          <w:tcPr>
            <w:tcW w:w="1280" w:type="pct"/>
            <w:vAlign w:val="top"/>
          </w:tcPr>
          <w:p w14:paraId="19D776FD" w14:textId="6B2BC054" w:rsidR="00E37BE5" w:rsidRPr="00EA4F83" w:rsidRDefault="00E37BE5" w:rsidP="004122A3">
            <w:pPr>
              <w:pStyle w:val="ECCTabletext"/>
              <w:jc w:val="left"/>
            </w:pPr>
            <w:r w:rsidRPr="00EA4F83">
              <w:t>0.4</w:t>
            </w:r>
            <w:r w:rsidR="00630FEA" w:rsidRPr="00EA4F83">
              <w:t xml:space="preserve"> km</w:t>
            </w:r>
          </w:p>
        </w:tc>
        <w:tc>
          <w:tcPr>
            <w:tcW w:w="1276" w:type="pct"/>
            <w:vAlign w:val="top"/>
          </w:tcPr>
          <w:p w14:paraId="79FC7769" w14:textId="04E521CB" w:rsidR="00E37BE5" w:rsidRPr="00EA4F83" w:rsidRDefault="00E37BE5" w:rsidP="004122A3">
            <w:pPr>
              <w:pStyle w:val="ECCTabletext"/>
              <w:jc w:val="left"/>
            </w:pPr>
            <w:r w:rsidRPr="00EA4F83">
              <w:t>0.4</w:t>
            </w:r>
            <w:r w:rsidR="00630FEA" w:rsidRPr="00EA4F83">
              <w:t xml:space="preserve"> km</w:t>
            </w:r>
          </w:p>
        </w:tc>
      </w:tr>
      <w:tr w:rsidR="00E37BE5" w:rsidRPr="00EA4F83" w14:paraId="437F9419" w14:textId="77777777" w:rsidTr="004122A3">
        <w:tc>
          <w:tcPr>
            <w:tcW w:w="1163" w:type="pct"/>
            <w:vAlign w:val="top"/>
          </w:tcPr>
          <w:p w14:paraId="2D72987A" w14:textId="77777777" w:rsidR="00E37BE5" w:rsidRPr="00EA4F83" w:rsidRDefault="00E37BE5" w:rsidP="004122A3">
            <w:pPr>
              <w:pStyle w:val="ECCTabletext"/>
              <w:jc w:val="left"/>
            </w:pPr>
            <w:r w:rsidRPr="00EA4F83">
              <w:t>BS TDD activity factor</w:t>
            </w:r>
          </w:p>
        </w:tc>
        <w:tc>
          <w:tcPr>
            <w:tcW w:w="1281" w:type="pct"/>
            <w:vAlign w:val="top"/>
          </w:tcPr>
          <w:p w14:paraId="205041A9" w14:textId="77777777" w:rsidR="00E37BE5" w:rsidRPr="00EA4F83" w:rsidRDefault="00E37BE5" w:rsidP="004122A3">
            <w:pPr>
              <w:pStyle w:val="ECCTabletext"/>
              <w:jc w:val="left"/>
            </w:pPr>
            <w:r w:rsidRPr="00EA4F83">
              <w:t>50%</w:t>
            </w:r>
          </w:p>
        </w:tc>
        <w:tc>
          <w:tcPr>
            <w:tcW w:w="1280" w:type="pct"/>
            <w:vAlign w:val="top"/>
          </w:tcPr>
          <w:p w14:paraId="41F3B2DB" w14:textId="77777777" w:rsidR="00E37BE5" w:rsidRPr="00EA4F83" w:rsidRDefault="00E37BE5" w:rsidP="004122A3">
            <w:pPr>
              <w:pStyle w:val="ECCTabletext"/>
              <w:jc w:val="left"/>
            </w:pPr>
            <w:r w:rsidRPr="00EA4F83">
              <w:t>50%</w:t>
            </w:r>
          </w:p>
        </w:tc>
        <w:tc>
          <w:tcPr>
            <w:tcW w:w="1276" w:type="pct"/>
            <w:vAlign w:val="top"/>
          </w:tcPr>
          <w:p w14:paraId="3D2159D2" w14:textId="77777777" w:rsidR="00E37BE5" w:rsidRPr="00EA4F83" w:rsidRDefault="00E37BE5" w:rsidP="004122A3">
            <w:pPr>
              <w:pStyle w:val="ECCTabletext"/>
              <w:jc w:val="left"/>
            </w:pPr>
            <w:r w:rsidRPr="00EA4F83">
              <w:t>50%</w:t>
            </w:r>
          </w:p>
        </w:tc>
      </w:tr>
      <w:tr w:rsidR="00E37BE5" w:rsidRPr="00EA4F83" w14:paraId="7CDFDE9B" w14:textId="77777777" w:rsidTr="004122A3">
        <w:tc>
          <w:tcPr>
            <w:tcW w:w="1163" w:type="pct"/>
            <w:vAlign w:val="top"/>
          </w:tcPr>
          <w:p w14:paraId="10614F83" w14:textId="77777777" w:rsidR="00E37BE5" w:rsidRPr="00EA4F83" w:rsidRDefault="00E37BE5" w:rsidP="004122A3">
            <w:pPr>
              <w:pStyle w:val="ECCTabletext"/>
              <w:jc w:val="left"/>
              <w:rPr>
                <w:highlight w:val="magenta"/>
              </w:rPr>
            </w:pPr>
            <w:r w:rsidRPr="00EA4F83">
              <w:t>Network loading factor</w:t>
            </w:r>
          </w:p>
        </w:tc>
        <w:tc>
          <w:tcPr>
            <w:tcW w:w="1281" w:type="pct"/>
            <w:vAlign w:val="top"/>
          </w:tcPr>
          <w:p w14:paraId="68B8B3BD" w14:textId="210BF07A" w:rsidR="00E37BE5" w:rsidRPr="00EA4F83" w:rsidRDefault="00E37BE5" w:rsidP="004122A3">
            <w:pPr>
              <w:pStyle w:val="ECCTabletext"/>
              <w:jc w:val="left"/>
              <w:rPr>
                <w:highlight w:val="magenta"/>
              </w:rPr>
            </w:pPr>
            <w:r w:rsidRPr="00EA4F83">
              <w:t>100%</w:t>
            </w:r>
          </w:p>
        </w:tc>
        <w:tc>
          <w:tcPr>
            <w:tcW w:w="1280" w:type="pct"/>
            <w:vAlign w:val="top"/>
          </w:tcPr>
          <w:p w14:paraId="3D3D96B5" w14:textId="3D52802C" w:rsidR="00E37BE5" w:rsidRPr="00EA4F83" w:rsidRDefault="00E37BE5" w:rsidP="004122A3">
            <w:pPr>
              <w:pStyle w:val="ECCTabletext"/>
              <w:jc w:val="left"/>
              <w:rPr>
                <w:highlight w:val="magenta"/>
              </w:rPr>
            </w:pPr>
            <w:r w:rsidRPr="00EA4F83">
              <w:t>100%</w:t>
            </w:r>
          </w:p>
        </w:tc>
        <w:tc>
          <w:tcPr>
            <w:tcW w:w="1276" w:type="pct"/>
            <w:vAlign w:val="top"/>
          </w:tcPr>
          <w:p w14:paraId="5CBDEAA7" w14:textId="2CDD354C" w:rsidR="00E37BE5" w:rsidRPr="00EA4F83" w:rsidRDefault="00E37BE5" w:rsidP="004122A3">
            <w:pPr>
              <w:pStyle w:val="ECCTabletext"/>
              <w:jc w:val="left"/>
            </w:pPr>
            <w:r w:rsidRPr="00EA4F83">
              <w:t>100%</w:t>
            </w:r>
          </w:p>
        </w:tc>
      </w:tr>
      <w:tr w:rsidR="00E37BE5" w:rsidRPr="00EA4F83" w14:paraId="2B2728A1" w14:textId="77777777" w:rsidTr="004122A3">
        <w:tc>
          <w:tcPr>
            <w:tcW w:w="1163" w:type="pct"/>
            <w:vAlign w:val="top"/>
          </w:tcPr>
          <w:p w14:paraId="336BEDA0" w14:textId="77777777" w:rsidR="00E37BE5" w:rsidRPr="00EA4F83" w:rsidRDefault="00E37BE5" w:rsidP="004122A3">
            <w:pPr>
              <w:pStyle w:val="ECCTabletext"/>
              <w:jc w:val="left"/>
              <w:rPr>
                <w:color w:val="000000" w:themeColor="text1"/>
              </w:rPr>
            </w:pPr>
            <w:r w:rsidRPr="00EA4F83">
              <w:rPr>
                <w:color w:val="000000"/>
              </w:rPr>
              <w:t>Terminal antenna gain</w:t>
            </w:r>
            <w:r w:rsidRPr="00EA4F83" w:rsidDel="004770E3">
              <w:rPr>
                <w:color w:val="000000" w:themeColor="text1"/>
              </w:rPr>
              <w:t xml:space="preserve"> </w:t>
            </w:r>
          </w:p>
        </w:tc>
        <w:tc>
          <w:tcPr>
            <w:tcW w:w="1281" w:type="pct"/>
            <w:vAlign w:val="top"/>
          </w:tcPr>
          <w:p w14:paraId="4E87DCC7" w14:textId="77777777" w:rsidR="00E37BE5" w:rsidRPr="00EA4F83" w:rsidRDefault="00E37BE5" w:rsidP="004122A3">
            <w:pPr>
              <w:pStyle w:val="ECCTabletext"/>
              <w:jc w:val="left"/>
              <w:rPr>
                <w:color w:val="000000" w:themeColor="text1"/>
              </w:rPr>
            </w:pPr>
            <w:r w:rsidRPr="00EA4F83">
              <w:t>-4 dBi</w:t>
            </w:r>
          </w:p>
        </w:tc>
        <w:tc>
          <w:tcPr>
            <w:tcW w:w="1280" w:type="pct"/>
            <w:vAlign w:val="top"/>
          </w:tcPr>
          <w:p w14:paraId="4D2DAD56" w14:textId="77777777" w:rsidR="00E37BE5" w:rsidRPr="00EA4F83" w:rsidRDefault="00E37BE5" w:rsidP="004122A3">
            <w:pPr>
              <w:pStyle w:val="ECCTabletext"/>
              <w:jc w:val="left"/>
              <w:rPr>
                <w:color w:val="000000" w:themeColor="text1"/>
                <w:highlight w:val="darkYellow"/>
              </w:rPr>
            </w:pPr>
            <w:r w:rsidRPr="00EA4F83">
              <w:t>-4 dBi</w:t>
            </w:r>
          </w:p>
        </w:tc>
        <w:tc>
          <w:tcPr>
            <w:tcW w:w="1276" w:type="pct"/>
            <w:vAlign w:val="top"/>
          </w:tcPr>
          <w:p w14:paraId="6C5F9D6C" w14:textId="77777777" w:rsidR="00E37BE5" w:rsidRPr="00EA4F83" w:rsidRDefault="00E37BE5" w:rsidP="004122A3">
            <w:pPr>
              <w:pStyle w:val="ECCTabletext"/>
              <w:jc w:val="left"/>
            </w:pPr>
            <w:r w:rsidRPr="00EA4F83">
              <w:t>-4 dBi</w:t>
            </w:r>
          </w:p>
        </w:tc>
      </w:tr>
      <w:tr w:rsidR="00E37BE5" w:rsidRPr="00EA4F83" w14:paraId="2FBA2B41" w14:textId="77777777" w:rsidTr="004122A3">
        <w:trPr>
          <w:trHeight w:val="13"/>
        </w:trPr>
        <w:tc>
          <w:tcPr>
            <w:tcW w:w="1163" w:type="pct"/>
            <w:vAlign w:val="top"/>
          </w:tcPr>
          <w:p w14:paraId="184E6DA6" w14:textId="77777777" w:rsidR="00E37BE5" w:rsidRPr="00EA4F83" w:rsidRDefault="00E37BE5" w:rsidP="004122A3">
            <w:pPr>
              <w:pStyle w:val="ECCTabletext"/>
              <w:jc w:val="left"/>
              <w:rPr>
                <w:color w:val="000000"/>
              </w:rPr>
            </w:pPr>
            <w:r w:rsidRPr="00EA4F83">
              <w:t>Antenna gain for AAS/non-AAS</w:t>
            </w:r>
          </w:p>
        </w:tc>
        <w:tc>
          <w:tcPr>
            <w:tcW w:w="1281" w:type="pct"/>
            <w:vAlign w:val="top"/>
          </w:tcPr>
          <w:p w14:paraId="13D145E2" w14:textId="7B8FEB8C" w:rsidR="00E37BE5" w:rsidRPr="00EA4F83" w:rsidRDefault="00E37BE5" w:rsidP="004122A3">
            <w:pPr>
              <w:pStyle w:val="ECCTabletext"/>
              <w:jc w:val="left"/>
            </w:pPr>
            <w:r w:rsidRPr="00EA4F83">
              <w:t xml:space="preserve">12 dBi </w:t>
            </w:r>
          </w:p>
        </w:tc>
        <w:tc>
          <w:tcPr>
            <w:tcW w:w="1280" w:type="pct"/>
            <w:vAlign w:val="top"/>
          </w:tcPr>
          <w:p w14:paraId="60982AAA" w14:textId="60A74867" w:rsidR="00E37BE5" w:rsidRPr="00EA4F83" w:rsidRDefault="00E37BE5" w:rsidP="004122A3">
            <w:pPr>
              <w:pStyle w:val="ECCTabletext"/>
              <w:jc w:val="left"/>
            </w:pPr>
            <w:r w:rsidRPr="00EA4F83">
              <w:t xml:space="preserve">AAS: </w:t>
            </w:r>
            <w:r w:rsidR="00630FEA" w:rsidRPr="00EA4F83">
              <w:t xml:space="preserve">21.5 dBi </w:t>
            </w:r>
            <w:r w:rsidR="00630FEA" w:rsidRPr="00EA4F83">
              <w:br/>
              <w:t>(</w:t>
            </w:r>
            <w:r w:rsidRPr="00EA4F83">
              <w:t>4x8 elements</w:t>
            </w:r>
            <w:r w:rsidR="00630FEA" w:rsidRPr="00EA4F83">
              <w:t>)</w:t>
            </w:r>
          </w:p>
        </w:tc>
        <w:tc>
          <w:tcPr>
            <w:tcW w:w="1276" w:type="pct"/>
            <w:vAlign w:val="top"/>
          </w:tcPr>
          <w:p w14:paraId="31F8C569" w14:textId="7FB3CD34" w:rsidR="00E37BE5" w:rsidRPr="00EA4F83" w:rsidRDefault="00630FEA" w:rsidP="004122A3">
            <w:pPr>
              <w:pStyle w:val="ECCTabletext"/>
              <w:jc w:val="left"/>
            </w:pPr>
            <w:r w:rsidRPr="00EA4F83">
              <w:t xml:space="preserve">AAS: 21.5 dBi </w:t>
            </w:r>
            <w:r w:rsidRPr="00EA4F83">
              <w:br/>
              <w:t>(4x8 elements)</w:t>
            </w:r>
          </w:p>
        </w:tc>
      </w:tr>
      <w:tr w:rsidR="00E37BE5" w:rsidRPr="00EA4F83" w14:paraId="7AF073AD" w14:textId="77777777" w:rsidTr="004122A3">
        <w:trPr>
          <w:trHeight w:val="13"/>
        </w:trPr>
        <w:tc>
          <w:tcPr>
            <w:tcW w:w="1163" w:type="pct"/>
            <w:vAlign w:val="top"/>
          </w:tcPr>
          <w:p w14:paraId="1D683BD5" w14:textId="1E27FB28" w:rsidR="00E37BE5" w:rsidRPr="00EA4F83" w:rsidRDefault="00E37BE5" w:rsidP="004122A3">
            <w:pPr>
              <w:pStyle w:val="ECCTabletext"/>
              <w:jc w:val="left"/>
            </w:pPr>
            <w:r w:rsidRPr="00EA4F83">
              <w:t>Antenna pattern for AAS/non-AAS</w:t>
            </w:r>
          </w:p>
        </w:tc>
        <w:tc>
          <w:tcPr>
            <w:tcW w:w="1281" w:type="pct"/>
            <w:vAlign w:val="top"/>
          </w:tcPr>
          <w:p w14:paraId="42CC2396" w14:textId="278B5FE2" w:rsidR="00E37BE5" w:rsidRPr="00EA4F83" w:rsidRDefault="00E37BE5" w:rsidP="004122A3">
            <w:pPr>
              <w:pStyle w:val="ECCTabletext"/>
              <w:jc w:val="left"/>
            </w:pPr>
            <w:r w:rsidRPr="00EA4F83">
              <w:t>F.1336 Omni</w:t>
            </w:r>
          </w:p>
        </w:tc>
        <w:tc>
          <w:tcPr>
            <w:tcW w:w="1280" w:type="pct"/>
            <w:vAlign w:val="top"/>
          </w:tcPr>
          <w:p w14:paraId="2C7DF6BA" w14:textId="67C3C255" w:rsidR="00630FEA" w:rsidRPr="00EA4F83" w:rsidRDefault="00630FEA" w:rsidP="004122A3">
            <w:pPr>
              <w:pStyle w:val="ECCTabletext"/>
              <w:jc w:val="left"/>
            </w:pPr>
            <w:r w:rsidRPr="00EA4F83">
              <w:t>AAS: M.2101</w:t>
            </w:r>
          </w:p>
        </w:tc>
        <w:tc>
          <w:tcPr>
            <w:tcW w:w="1276" w:type="pct"/>
            <w:vAlign w:val="top"/>
          </w:tcPr>
          <w:p w14:paraId="776F111D" w14:textId="01119462" w:rsidR="00E37BE5" w:rsidRPr="00EA4F83" w:rsidRDefault="00630FEA" w:rsidP="004122A3">
            <w:pPr>
              <w:pStyle w:val="ECCTabletext"/>
              <w:jc w:val="left"/>
            </w:pPr>
            <w:r w:rsidRPr="00EA4F83">
              <w:t>AAS: M.2101</w:t>
            </w:r>
          </w:p>
        </w:tc>
      </w:tr>
      <w:tr w:rsidR="00E37BE5" w:rsidRPr="00EA4F83" w14:paraId="5B6001F8" w14:textId="77777777" w:rsidTr="004122A3">
        <w:tc>
          <w:tcPr>
            <w:tcW w:w="1163" w:type="pct"/>
            <w:vAlign w:val="top"/>
          </w:tcPr>
          <w:p w14:paraId="141A3BDA" w14:textId="77777777" w:rsidR="00E37BE5" w:rsidRPr="00EA4F83" w:rsidRDefault="00E37BE5" w:rsidP="004122A3">
            <w:pPr>
              <w:pStyle w:val="ECCTabletext"/>
              <w:jc w:val="left"/>
            </w:pPr>
            <w:r w:rsidRPr="00EA4F83">
              <w:t>BS Noise Figure</w:t>
            </w:r>
          </w:p>
        </w:tc>
        <w:tc>
          <w:tcPr>
            <w:tcW w:w="1281" w:type="pct"/>
            <w:vAlign w:val="top"/>
          </w:tcPr>
          <w:p w14:paraId="4D76C880" w14:textId="3801B01E" w:rsidR="00E37BE5" w:rsidRPr="00EA4F83" w:rsidRDefault="00E37BE5" w:rsidP="004122A3">
            <w:pPr>
              <w:pStyle w:val="ECCTabletext"/>
              <w:jc w:val="left"/>
            </w:pPr>
            <w:r w:rsidRPr="00EA4F83">
              <w:t>13 dB</w:t>
            </w:r>
          </w:p>
        </w:tc>
        <w:tc>
          <w:tcPr>
            <w:tcW w:w="1280" w:type="pct"/>
            <w:vAlign w:val="top"/>
          </w:tcPr>
          <w:p w14:paraId="60F6BA14" w14:textId="77777777" w:rsidR="00E37BE5" w:rsidRPr="00EA4F83" w:rsidRDefault="00E37BE5" w:rsidP="004122A3">
            <w:pPr>
              <w:pStyle w:val="ECCTabletext"/>
              <w:jc w:val="left"/>
            </w:pPr>
            <w:r w:rsidRPr="00EA4F83">
              <w:t>10 dB</w:t>
            </w:r>
          </w:p>
        </w:tc>
        <w:tc>
          <w:tcPr>
            <w:tcW w:w="1276" w:type="pct"/>
            <w:vAlign w:val="top"/>
          </w:tcPr>
          <w:p w14:paraId="744D7A76" w14:textId="77777777" w:rsidR="00E37BE5" w:rsidRPr="00EA4F83" w:rsidRDefault="00E37BE5" w:rsidP="004122A3">
            <w:pPr>
              <w:pStyle w:val="ECCTabletext"/>
              <w:jc w:val="left"/>
            </w:pPr>
            <w:r w:rsidRPr="00EA4F83">
              <w:t>10 dB</w:t>
            </w:r>
          </w:p>
        </w:tc>
      </w:tr>
      <w:tr w:rsidR="00E37BE5" w:rsidRPr="00EA4F83" w14:paraId="2DAE24EB" w14:textId="77777777" w:rsidTr="004122A3">
        <w:trPr>
          <w:trHeight w:val="13"/>
        </w:trPr>
        <w:tc>
          <w:tcPr>
            <w:tcW w:w="1163" w:type="pct"/>
            <w:vAlign w:val="top"/>
          </w:tcPr>
          <w:p w14:paraId="0D385FBD" w14:textId="77777777" w:rsidR="00E37BE5" w:rsidRPr="00EA4F83" w:rsidRDefault="00E37BE5" w:rsidP="004122A3">
            <w:pPr>
              <w:pStyle w:val="ECCTabletext"/>
              <w:jc w:val="left"/>
            </w:pPr>
            <w:r w:rsidRPr="00EA4F83">
              <w:t>UE Noise Figure</w:t>
            </w:r>
          </w:p>
        </w:tc>
        <w:tc>
          <w:tcPr>
            <w:tcW w:w="1281" w:type="pct"/>
            <w:vAlign w:val="top"/>
          </w:tcPr>
          <w:p w14:paraId="46BD8491" w14:textId="77777777" w:rsidR="00E37BE5" w:rsidRPr="00EA4F83" w:rsidRDefault="00E37BE5" w:rsidP="004122A3">
            <w:pPr>
              <w:pStyle w:val="ECCTabletext"/>
              <w:jc w:val="left"/>
            </w:pPr>
            <w:r w:rsidRPr="00EA4F83">
              <w:t>9 dB</w:t>
            </w:r>
          </w:p>
        </w:tc>
        <w:tc>
          <w:tcPr>
            <w:tcW w:w="1280" w:type="pct"/>
            <w:vAlign w:val="top"/>
          </w:tcPr>
          <w:p w14:paraId="6F937D46" w14:textId="77777777" w:rsidR="00E37BE5" w:rsidRPr="00EA4F83" w:rsidRDefault="00E37BE5" w:rsidP="004122A3">
            <w:pPr>
              <w:pStyle w:val="ECCTabletext"/>
              <w:jc w:val="left"/>
            </w:pPr>
            <w:r w:rsidRPr="00EA4F83">
              <w:t>9 dB</w:t>
            </w:r>
          </w:p>
        </w:tc>
        <w:tc>
          <w:tcPr>
            <w:tcW w:w="1276" w:type="pct"/>
            <w:vAlign w:val="top"/>
          </w:tcPr>
          <w:p w14:paraId="0839D507" w14:textId="77777777" w:rsidR="00E37BE5" w:rsidRPr="00EA4F83" w:rsidRDefault="00E37BE5" w:rsidP="004122A3">
            <w:pPr>
              <w:pStyle w:val="ECCTabletext"/>
              <w:jc w:val="left"/>
            </w:pPr>
            <w:r w:rsidRPr="00EA4F83">
              <w:t>9 dB</w:t>
            </w:r>
          </w:p>
        </w:tc>
      </w:tr>
      <w:tr w:rsidR="00E37BE5" w:rsidRPr="00EA4F83" w14:paraId="799521B4" w14:textId="77777777" w:rsidTr="004122A3">
        <w:tc>
          <w:tcPr>
            <w:tcW w:w="1163" w:type="pct"/>
            <w:vAlign w:val="top"/>
          </w:tcPr>
          <w:p w14:paraId="0CCB07C4" w14:textId="77777777" w:rsidR="00E37BE5" w:rsidRPr="00EA4F83" w:rsidRDefault="00E37BE5" w:rsidP="004122A3">
            <w:pPr>
              <w:pStyle w:val="ECCTabletext"/>
              <w:jc w:val="left"/>
            </w:pPr>
            <w:r w:rsidRPr="00EA4F83">
              <w:t>UE height</w:t>
            </w:r>
          </w:p>
        </w:tc>
        <w:tc>
          <w:tcPr>
            <w:tcW w:w="1281" w:type="pct"/>
            <w:vAlign w:val="top"/>
          </w:tcPr>
          <w:p w14:paraId="62FF133D" w14:textId="49E12912" w:rsidR="00E37BE5" w:rsidRPr="00EA4F83" w:rsidRDefault="00E37BE5" w:rsidP="004122A3">
            <w:pPr>
              <w:pStyle w:val="ECCTabletext"/>
              <w:jc w:val="left"/>
            </w:pPr>
            <w:r w:rsidRPr="00EA4F83">
              <w:t>For outdoor BS: 1.5 m</w:t>
            </w:r>
          </w:p>
        </w:tc>
        <w:tc>
          <w:tcPr>
            <w:tcW w:w="1280" w:type="pct"/>
            <w:vAlign w:val="top"/>
          </w:tcPr>
          <w:p w14:paraId="72FBC9C4" w14:textId="39A29312" w:rsidR="00E37BE5" w:rsidRPr="00EA4F83" w:rsidRDefault="00E37BE5" w:rsidP="004122A3">
            <w:pPr>
              <w:pStyle w:val="ECCTabletext"/>
              <w:jc w:val="left"/>
            </w:pPr>
            <w:r w:rsidRPr="00EA4F83">
              <w:t>For outdoor BS: 1.5 m</w:t>
            </w:r>
          </w:p>
        </w:tc>
        <w:tc>
          <w:tcPr>
            <w:tcW w:w="1276" w:type="pct"/>
            <w:vAlign w:val="top"/>
          </w:tcPr>
          <w:p w14:paraId="641E4DA2" w14:textId="20655026" w:rsidR="00E37BE5" w:rsidRPr="00EA4F83" w:rsidRDefault="00E37BE5" w:rsidP="004122A3">
            <w:pPr>
              <w:pStyle w:val="ECCTabletext"/>
              <w:jc w:val="left"/>
            </w:pPr>
            <w:r w:rsidRPr="00EA4F83">
              <w:t>For outdoor BS: 1.5 m</w:t>
            </w:r>
          </w:p>
        </w:tc>
      </w:tr>
    </w:tbl>
    <w:p w14:paraId="0EDB0546" w14:textId="669A52BC" w:rsidR="007922B0" w:rsidRPr="00EA4F83" w:rsidRDefault="002414C2" w:rsidP="007922B0">
      <w:r w:rsidRPr="00EA4F83">
        <w:t xml:space="preserve">In </w:t>
      </w:r>
      <w:r w:rsidR="00D67EAA">
        <w:fldChar w:fldCharType="begin"/>
      </w:r>
      <w:r w:rsidR="00D67EAA">
        <w:instrText xml:space="preserve"> REF _Ref156061652 \h </w:instrText>
      </w:r>
      <w:r w:rsidR="00D67EAA">
        <w:fldChar w:fldCharType="separate"/>
      </w:r>
      <w:r w:rsidR="00D67EAA" w:rsidRPr="00EA4F83">
        <w:t xml:space="preserve">Table </w:t>
      </w:r>
      <w:r w:rsidR="00D67EAA">
        <w:rPr>
          <w:noProof/>
        </w:rPr>
        <w:t>2</w:t>
      </w:r>
      <w:r w:rsidR="00D67EAA">
        <w:fldChar w:fldCharType="end"/>
      </w:r>
      <w:r w:rsidRPr="00EA4F83">
        <w:t>, we provide the AA</w:t>
      </w:r>
      <w:r w:rsidR="000D61E2" w:rsidRPr="00EA4F83">
        <w:t>S</w:t>
      </w:r>
      <w:r w:rsidRPr="00EA4F83">
        <w:t xml:space="preserve"> antenna characteristics of WBB MP BS</w:t>
      </w:r>
      <w:r w:rsidR="00736D00">
        <w:t xml:space="preserve"> used in the studies</w:t>
      </w:r>
      <w:r w:rsidRPr="00EA4F83">
        <w:t>.</w:t>
      </w:r>
    </w:p>
    <w:p w14:paraId="09AE2FF2" w14:textId="2B1334CD" w:rsidR="00630FEA" w:rsidRPr="00EA4F83" w:rsidRDefault="00630FEA" w:rsidP="00630FEA">
      <w:pPr>
        <w:pStyle w:val="Caption"/>
        <w:keepNext/>
        <w:rPr>
          <w:lang w:val="en-GB"/>
        </w:rPr>
      </w:pPr>
      <w:bookmarkStart w:id="53" w:name="_Ref156061652"/>
      <w:r w:rsidRPr="00EA4F83">
        <w:rPr>
          <w:lang w:val="en-GB"/>
        </w:rPr>
        <w:t xml:space="preserve">Table </w:t>
      </w:r>
      <w:r w:rsidR="005B3AD1" w:rsidRPr="00EA4F83">
        <w:rPr>
          <w:lang w:val="en-GB"/>
        </w:rPr>
        <w:fldChar w:fldCharType="begin"/>
      </w:r>
      <w:r w:rsidR="005B3AD1" w:rsidRPr="00EA4F83">
        <w:rPr>
          <w:lang w:val="en-GB"/>
        </w:rPr>
        <w:instrText xml:space="preserve"> SEQ Table \* ARABIC </w:instrText>
      </w:r>
      <w:r w:rsidR="005B3AD1" w:rsidRPr="00EA4F83">
        <w:rPr>
          <w:lang w:val="en-GB"/>
        </w:rPr>
        <w:fldChar w:fldCharType="separate"/>
      </w:r>
      <w:r w:rsidR="00337027">
        <w:rPr>
          <w:noProof/>
          <w:lang w:val="en-GB"/>
        </w:rPr>
        <w:t>2</w:t>
      </w:r>
      <w:r w:rsidR="005B3AD1" w:rsidRPr="00EA4F83">
        <w:rPr>
          <w:noProof/>
          <w:lang w:val="en-GB"/>
        </w:rPr>
        <w:fldChar w:fldCharType="end"/>
      </w:r>
      <w:bookmarkEnd w:id="53"/>
      <w:r w:rsidRPr="00EA4F83">
        <w:rPr>
          <w:lang w:val="en-GB"/>
        </w:rPr>
        <w:t>: AAS Antenna characteristics</w:t>
      </w:r>
      <w:r w:rsidR="0029418B" w:rsidRPr="00EA4F83">
        <w:rPr>
          <w:lang w:val="en-GB"/>
        </w:rPr>
        <w:t xml:space="preserve"> for WBB LMP</w:t>
      </w:r>
    </w:p>
    <w:tbl>
      <w:tblPr>
        <w:tblStyle w:val="ECCTable-redheader"/>
        <w:tblW w:w="5000" w:type="pct"/>
        <w:tblInd w:w="0" w:type="dxa"/>
        <w:tblLook w:val="04A0" w:firstRow="1" w:lastRow="0" w:firstColumn="1" w:lastColumn="0" w:noHBand="0" w:noVBand="1"/>
      </w:tblPr>
      <w:tblGrid>
        <w:gridCol w:w="5854"/>
        <w:gridCol w:w="4001"/>
      </w:tblGrid>
      <w:tr w:rsidR="00630FEA" w:rsidRPr="000363AD" w14:paraId="32EC7DE0" w14:textId="77777777" w:rsidTr="000D1237">
        <w:trPr>
          <w:cnfStyle w:val="100000000000" w:firstRow="1" w:lastRow="0" w:firstColumn="0" w:lastColumn="0" w:oddVBand="0" w:evenVBand="0" w:oddHBand="0" w:evenHBand="0" w:firstRowFirstColumn="0" w:firstRowLastColumn="0" w:lastRowFirstColumn="0" w:lastRowLastColumn="0"/>
        </w:trPr>
        <w:tc>
          <w:tcPr>
            <w:tcW w:w="2970" w:type="pct"/>
          </w:tcPr>
          <w:p w14:paraId="6A0DC290" w14:textId="77777777" w:rsidR="00630FEA" w:rsidRPr="000363AD" w:rsidRDefault="00630FEA" w:rsidP="000D1237">
            <w:pPr>
              <w:pStyle w:val="ECCTableHeaderwhitefont"/>
              <w:rPr>
                <w:i w:val="0"/>
                <w:iCs/>
              </w:rPr>
            </w:pPr>
            <w:r w:rsidRPr="000363AD">
              <w:rPr>
                <w:i w:val="0"/>
                <w:iCs/>
              </w:rPr>
              <w:t>AAS antenna pattern</w:t>
            </w:r>
          </w:p>
        </w:tc>
        <w:tc>
          <w:tcPr>
            <w:tcW w:w="2030" w:type="pct"/>
          </w:tcPr>
          <w:p w14:paraId="3FA4DE2F" w14:textId="065C5882" w:rsidR="00630FEA" w:rsidRPr="000363AD" w:rsidRDefault="00630FEA" w:rsidP="004122A3">
            <w:pPr>
              <w:rPr>
                <w:b w:val="0"/>
                <w:i w:val="0"/>
                <w:iCs/>
              </w:rPr>
            </w:pPr>
            <w:r w:rsidRPr="000363AD">
              <w:rPr>
                <w:i w:val="0"/>
                <w:iCs/>
              </w:rPr>
              <w:t xml:space="preserve">Recommendation </w:t>
            </w:r>
            <w:r w:rsidRPr="000363AD">
              <w:rPr>
                <w:rFonts w:eastAsia="Times New Roman"/>
                <w:bCs/>
                <w:i w:val="0"/>
                <w:iCs/>
              </w:rPr>
              <w:t>ITU-R M.2101 (</w:t>
            </w:r>
            <w:r w:rsidRPr="000363AD">
              <w:rPr>
                <w:i w:val="0"/>
                <w:iCs/>
              </w:rPr>
              <w:t>section 5)</w:t>
            </w:r>
          </w:p>
        </w:tc>
      </w:tr>
      <w:tr w:rsidR="00630FEA" w:rsidRPr="00EA4F83" w14:paraId="5A523EE3" w14:textId="77777777" w:rsidTr="000D1237">
        <w:tc>
          <w:tcPr>
            <w:tcW w:w="2970" w:type="pct"/>
            <w:vAlign w:val="top"/>
          </w:tcPr>
          <w:p w14:paraId="35A5DB2F" w14:textId="77777777" w:rsidR="00630FEA" w:rsidRPr="00EA4F83" w:rsidRDefault="00630FEA" w:rsidP="000D1237">
            <w:pPr>
              <w:pStyle w:val="ECCTabletext"/>
              <w:jc w:val="left"/>
            </w:pPr>
            <w:r w:rsidRPr="00EA4F83">
              <w:t>Element gain (dBi)</w:t>
            </w:r>
          </w:p>
        </w:tc>
        <w:tc>
          <w:tcPr>
            <w:tcW w:w="2030" w:type="pct"/>
            <w:vAlign w:val="top"/>
          </w:tcPr>
          <w:p w14:paraId="36D667A0" w14:textId="77777777" w:rsidR="00630FEA" w:rsidRPr="00EA4F83" w:rsidRDefault="00630FEA" w:rsidP="000D1237">
            <w:pPr>
              <w:pStyle w:val="ECCTabletext"/>
              <w:jc w:val="left"/>
            </w:pPr>
            <w:r w:rsidRPr="00EA4F83">
              <w:t>6.4</w:t>
            </w:r>
          </w:p>
        </w:tc>
      </w:tr>
      <w:tr w:rsidR="00630FEA" w:rsidRPr="00EA4F83" w14:paraId="51421E39" w14:textId="77777777" w:rsidTr="000D1237">
        <w:tc>
          <w:tcPr>
            <w:tcW w:w="2970" w:type="pct"/>
            <w:vAlign w:val="top"/>
          </w:tcPr>
          <w:p w14:paraId="20437B89" w14:textId="77777777" w:rsidR="00630FEA" w:rsidRPr="00EA4F83" w:rsidRDefault="00630FEA" w:rsidP="000D1237">
            <w:pPr>
              <w:pStyle w:val="ECCTabletext"/>
              <w:jc w:val="left"/>
            </w:pPr>
            <w:r w:rsidRPr="00EA4F83">
              <w:lastRenderedPageBreak/>
              <w:t>Horizontal/vertical front</w:t>
            </w:r>
            <w:r w:rsidRPr="00EA4F83">
              <w:noBreakHyphen/>
              <w:t>to</w:t>
            </w:r>
            <w:r w:rsidRPr="00EA4F83">
              <w:noBreakHyphen/>
              <w:t>back ratio (dB)</w:t>
            </w:r>
          </w:p>
        </w:tc>
        <w:tc>
          <w:tcPr>
            <w:tcW w:w="2030" w:type="pct"/>
            <w:vAlign w:val="top"/>
          </w:tcPr>
          <w:p w14:paraId="57E6EDEA" w14:textId="77777777" w:rsidR="00630FEA" w:rsidRPr="00EA4F83" w:rsidRDefault="00630FEA" w:rsidP="000D1237">
            <w:pPr>
              <w:pStyle w:val="ECCTabletext"/>
              <w:jc w:val="left"/>
            </w:pPr>
            <w:r w:rsidRPr="00EA4F83">
              <w:t>30 for both H/V</w:t>
            </w:r>
          </w:p>
        </w:tc>
      </w:tr>
      <w:tr w:rsidR="00630FEA" w:rsidRPr="00EA4F83" w14:paraId="60421E49" w14:textId="77777777" w:rsidTr="000D1237">
        <w:tc>
          <w:tcPr>
            <w:tcW w:w="2970" w:type="pct"/>
            <w:vAlign w:val="top"/>
          </w:tcPr>
          <w:p w14:paraId="708E3FFB" w14:textId="77777777" w:rsidR="00630FEA" w:rsidRPr="00EA4F83" w:rsidRDefault="00630FEA" w:rsidP="000D1237">
            <w:pPr>
              <w:pStyle w:val="ECCTabletext"/>
              <w:jc w:val="left"/>
            </w:pPr>
            <w:r w:rsidRPr="00EA4F83">
              <w:t xml:space="preserve">Antenna polarization </w:t>
            </w:r>
          </w:p>
        </w:tc>
        <w:tc>
          <w:tcPr>
            <w:tcW w:w="2030" w:type="pct"/>
            <w:vAlign w:val="top"/>
          </w:tcPr>
          <w:p w14:paraId="1C3960C5" w14:textId="77777777" w:rsidR="00630FEA" w:rsidRPr="00EA4F83" w:rsidRDefault="00630FEA" w:rsidP="000D1237">
            <w:pPr>
              <w:pStyle w:val="ECCTabletext"/>
              <w:jc w:val="left"/>
            </w:pPr>
            <w:r w:rsidRPr="00EA4F83">
              <w:t>Linear ±45º</w:t>
            </w:r>
          </w:p>
        </w:tc>
      </w:tr>
      <w:tr w:rsidR="00630FEA" w:rsidRPr="00EA4F83" w14:paraId="69F73F02" w14:textId="77777777" w:rsidTr="000D1237">
        <w:tc>
          <w:tcPr>
            <w:tcW w:w="2970" w:type="pct"/>
            <w:vAlign w:val="top"/>
          </w:tcPr>
          <w:p w14:paraId="6390C39D" w14:textId="77777777" w:rsidR="00630FEA" w:rsidRPr="00EA4F83" w:rsidRDefault="00630FEA" w:rsidP="000D1237">
            <w:pPr>
              <w:pStyle w:val="ECCTabletext"/>
              <w:jc w:val="left"/>
            </w:pPr>
            <w:r w:rsidRPr="00EA4F83">
              <w:t>Antenna array configuration (Row × Column) (Note 2)</w:t>
            </w:r>
          </w:p>
        </w:tc>
        <w:tc>
          <w:tcPr>
            <w:tcW w:w="2030" w:type="pct"/>
            <w:vAlign w:val="top"/>
          </w:tcPr>
          <w:p w14:paraId="43AD49DB" w14:textId="77777777" w:rsidR="00630FEA" w:rsidRPr="00EA4F83" w:rsidRDefault="00630FEA" w:rsidP="000D1237">
            <w:pPr>
              <w:pStyle w:val="ECCTabletext"/>
              <w:jc w:val="left"/>
            </w:pPr>
            <w:r w:rsidRPr="00EA4F83">
              <w:t xml:space="preserve">4 x 8 elements </w:t>
            </w:r>
          </w:p>
        </w:tc>
      </w:tr>
      <w:tr w:rsidR="00630FEA" w:rsidRPr="00EA4F83" w14:paraId="3503F522" w14:textId="77777777" w:rsidTr="000D1237">
        <w:tc>
          <w:tcPr>
            <w:tcW w:w="2970" w:type="pct"/>
            <w:vAlign w:val="top"/>
          </w:tcPr>
          <w:p w14:paraId="4D391182" w14:textId="77777777" w:rsidR="00630FEA" w:rsidRPr="00EA4F83" w:rsidRDefault="00630FEA" w:rsidP="000D1237">
            <w:pPr>
              <w:pStyle w:val="ECCTabletext"/>
              <w:jc w:val="left"/>
            </w:pPr>
            <w:r w:rsidRPr="00EA4F83">
              <w:t xml:space="preserve">Horizontal/Vertical radiating element/sub-array spacing, </w:t>
            </w:r>
            <w:r w:rsidRPr="00EA4F83">
              <w:rPr>
                <w:i/>
                <w:iCs/>
              </w:rPr>
              <w:t>d</w:t>
            </w:r>
            <w:r w:rsidRPr="00EA4F83">
              <w:rPr>
                <w:i/>
                <w:iCs/>
                <w:vertAlign w:val="subscript"/>
              </w:rPr>
              <w:t>h</w:t>
            </w:r>
            <w:r w:rsidRPr="00EA4F83">
              <w:rPr>
                <w:i/>
                <w:iCs/>
              </w:rPr>
              <w:t xml:space="preserve"> </w:t>
            </w:r>
            <w:r w:rsidRPr="00EA4F83">
              <w:t>/</w:t>
            </w:r>
            <w:r w:rsidRPr="00EA4F83">
              <w:rPr>
                <w:i/>
                <w:iCs/>
              </w:rPr>
              <w:t>d</w:t>
            </w:r>
            <w:r w:rsidRPr="00EA4F83">
              <w:rPr>
                <w:i/>
                <w:iCs/>
                <w:vertAlign w:val="subscript"/>
              </w:rPr>
              <w:t>v</w:t>
            </w:r>
          </w:p>
        </w:tc>
        <w:tc>
          <w:tcPr>
            <w:tcW w:w="2030" w:type="pct"/>
            <w:vAlign w:val="top"/>
          </w:tcPr>
          <w:p w14:paraId="216183A4" w14:textId="77777777" w:rsidR="00630FEA" w:rsidRPr="00EA4F83" w:rsidRDefault="00630FEA" w:rsidP="000D1237">
            <w:pPr>
              <w:pStyle w:val="ECCTabletext"/>
              <w:jc w:val="left"/>
            </w:pPr>
            <w:r w:rsidRPr="00EA4F83">
              <w:t>0.5 of wavelength for H, 0.7 of wavelength for V</w:t>
            </w:r>
          </w:p>
        </w:tc>
      </w:tr>
      <w:tr w:rsidR="00630FEA" w:rsidRPr="00EA4F83" w14:paraId="0A160067" w14:textId="77777777" w:rsidTr="000D1237">
        <w:tc>
          <w:tcPr>
            <w:tcW w:w="2970" w:type="pct"/>
            <w:vAlign w:val="top"/>
          </w:tcPr>
          <w:p w14:paraId="73DFE8EC" w14:textId="77777777" w:rsidR="00630FEA" w:rsidRPr="00EA4F83" w:rsidRDefault="00630FEA" w:rsidP="000D1237">
            <w:pPr>
              <w:pStyle w:val="ECCTabletext"/>
              <w:jc w:val="left"/>
            </w:pPr>
            <w:r w:rsidRPr="00EA4F83">
              <w:rPr>
                <w:rFonts w:cstheme="minorHAnsi"/>
                <w:lang w:eastAsia="ko-KR"/>
              </w:rPr>
              <w:t>Number of element rows in sub-array</w:t>
            </w:r>
            <w:r w:rsidRPr="00EA4F83">
              <w:rPr>
                <w:lang w:eastAsia="ko-KR"/>
              </w:rPr>
              <w:t xml:space="preserve">, </w:t>
            </w:r>
            <w:r w:rsidRPr="00EA4F83">
              <w:rPr>
                <w:i/>
                <w:iCs/>
                <w:lang w:eastAsia="ko-KR"/>
              </w:rPr>
              <w:t>M</w:t>
            </w:r>
            <w:r w:rsidRPr="00EA4F83">
              <w:rPr>
                <w:i/>
                <w:iCs/>
                <w:vertAlign w:val="subscript"/>
                <w:lang w:eastAsia="ko-KR"/>
              </w:rPr>
              <w:t xml:space="preserve">sub </w:t>
            </w:r>
            <w:r w:rsidRPr="00EA4F83">
              <w:rPr>
                <w:lang w:eastAsia="ko-KR"/>
              </w:rPr>
              <w:t>(</w:t>
            </w:r>
            <w:r w:rsidRPr="00EA4F83">
              <w:t>Note 1)</w:t>
            </w:r>
          </w:p>
        </w:tc>
        <w:tc>
          <w:tcPr>
            <w:tcW w:w="2030" w:type="pct"/>
            <w:vAlign w:val="top"/>
          </w:tcPr>
          <w:p w14:paraId="6FF7A230" w14:textId="77777777" w:rsidR="00630FEA" w:rsidRPr="00EA4F83" w:rsidRDefault="00630FEA" w:rsidP="000D1237">
            <w:pPr>
              <w:pStyle w:val="ECCTabletext"/>
              <w:jc w:val="left"/>
            </w:pPr>
            <w:r w:rsidRPr="00EA4F83">
              <w:t>3</w:t>
            </w:r>
          </w:p>
        </w:tc>
      </w:tr>
      <w:tr w:rsidR="00630FEA" w:rsidRPr="00EA4F83" w14:paraId="096F0148" w14:textId="77777777" w:rsidTr="000D1237">
        <w:tc>
          <w:tcPr>
            <w:tcW w:w="2970" w:type="pct"/>
            <w:vAlign w:val="top"/>
          </w:tcPr>
          <w:p w14:paraId="091A37BA" w14:textId="77777777" w:rsidR="00630FEA" w:rsidRPr="00EA4F83" w:rsidRDefault="00630FEA" w:rsidP="000D1237">
            <w:pPr>
              <w:pStyle w:val="ECCTabletext"/>
              <w:jc w:val="left"/>
              <w:rPr>
                <w:rFonts w:cstheme="minorHAnsi"/>
                <w:lang w:eastAsia="ko-KR"/>
              </w:rPr>
            </w:pPr>
            <w:r w:rsidRPr="00EA4F83">
              <w:rPr>
                <w:rFonts w:cstheme="minorHAnsi"/>
                <w:lang w:eastAsia="ko-KR"/>
              </w:rPr>
              <w:t xml:space="preserve">Vertical radiating element spacing in sub-array, </w:t>
            </w:r>
            <w:r w:rsidRPr="00EA4F83">
              <w:rPr>
                <w:rFonts w:cstheme="minorHAnsi"/>
                <w:i/>
                <w:iCs/>
                <w:lang w:eastAsia="ko-KR"/>
              </w:rPr>
              <w:t>d</w:t>
            </w:r>
            <w:r w:rsidRPr="00EA4F83">
              <w:rPr>
                <w:rFonts w:cstheme="minorHAnsi"/>
                <w:i/>
                <w:iCs/>
                <w:vertAlign w:val="subscript"/>
                <w:lang w:eastAsia="ko-KR"/>
              </w:rPr>
              <w:t xml:space="preserve">v,sub </w:t>
            </w:r>
            <w:r w:rsidRPr="00EA4F83">
              <w:rPr>
                <w:lang w:eastAsia="ko-KR"/>
              </w:rPr>
              <w:t>(</w:t>
            </w:r>
            <w:r w:rsidRPr="00EA4F83">
              <w:t>Note 1)</w:t>
            </w:r>
          </w:p>
        </w:tc>
        <w:tc>
          <w:tcPr>
            <w:tcW w:w="2030" w:type="pct"/>
            <w:vAlign w:val="top"/>
          </w:tcPr>
          <w:p w14:paraId="4DD898E9" w14:textId="77777777" w:rsidR="00630FEA" w:rsidRPr="00EA4F83" w:rsidRDefault="00630FEA" w:rsidP="000D1237">
            <w:pPr>
              <w:pStyle w:val="ECCTabletext"/>
              <w:jc w:val="left"/>
            </w:pPr>
            <w:r w:rsidRPr="00EA4F83">
              <w:t>0.7 of wavelength of V</w:t>
            </w:r>
          </w:p>
        </w:tc>
      </w:tr>
      <w:tr w:rsidR="00630FEA" w:rsidRPr="00EA4F83" w14:paraId="77E11700" w14:textId="77777777" w:rsidTr="000D1237">
        <w:tc>
          <w:tcPr>
            <w:tcW w:w="2970" w:type="pct"/>
            <w:vAlign w:val="top"/>
          </w:tcPr>
          <w:p w14:paraId="0290EA72" w14:textId="77777777" w:rsidR="00630FEA" w:rsidRPr="00EA4F83" w:rsidRDefault="00630FEA" w:rsidP="000D1237">
            <w:pPr>
              <w:pStyle w:val="ECCTabletext"/>
              <w:jc w:val="left"/>
              <w:rPr>
                <w:rFonts w:cstheme="minorHAnsi"/>
                <w:lang w:eastAsia="ko-KR"/>
              </w:rPr>
            </w:pPr>
            <w:r w:rsidRPr="00EA4F83">
              <w:rPr>
                <w:lang w:eastAsia="ko-KR"/>
              </w:rPr>
              <w:t xml:space="preserve">Pre-set sub-array down-tilt, </w:t>
            </w:r>
            <w:r w:rsidRPr="00EA4F83">
              <w:rPr>
                <w:i/>
                <w:iCs/>
                <w:lang w:eastAsia="ko-KR"/>
              </w:rPr>
              <w:t>θ</w:t>
            </w:r>
            <w:r w:rsidRPr="00EA4F83">
              <w:rPr>
                <w:i/>
                <w:iCs/>
                <w:vertAlign w:val="subscript"/>
                <w:lang w:eastAsia="ko-KR"/>
              </w:rPr>
              <w:t>subtilt</w:t>
            </w:r>
            <w:r w:rsidRPr="00EA4F83">
              <w:rPr>
                <w:lang w:eastAsia="ko-KR"/>
              </w:rPr>
              <w:t xml:space="preserve"> (degrees) (</w:t>
            </w:r>
            <w:r w:rsidRPr="00EA4F83">
              <w:t>Note 1)</w:t>
            </w:r>
          </w:p>
        </w:tc>
        <w:tc>
          <w:tcPr>
            <w:tcW w:w="2030" w:type="pct"/>
            <w:vAlign w:val="top"/>
          </w:tcPr>
          <w:p w14:paraId="0C7ECF3D" w14:textId="77777777" w:rsidR="00630FEA" w:rsidRPr="00EA4F83" w:rsidRDefault="00630FEA" w:rsidP="000D1237">
            <w:pPr>
              <w:pStyle w:val="ECCTabletext"/>
              <w:jc w:val="left"/>
            </w:pPr>
            <w:r w:rsidRPr="00EA4F83">
              <w:t>3</w:t>
            </w:r>
          </w:p>
        </w:tc>
      </w:tr>
      <w:tr w:rsidR="00630FEA" w:rsidRPr="00EA4F83" w14:paraId="3717553A" w14:textId="77777777" w:rsidTr="000D1237">
        <w:tc>
          <w:tcPr>
            <w:tcW w:w="2970" w:type="pct"/>
            <w:vAlign w:val="top"/>
          </w:tcPr>
          <w:p w14:paraId="113C428B" w14:textId="77777777" w:rsidR="00630FEA" w:rsidRPr="00EA4F83" w:rsidRDefault="00630FEA" w:rsidP="000D1237">
            <w:pPr>
              <w:pStyle w:val="ECCTabletext"/>
              <w:jc w:val="left"/>
            </w:pPr>
            <w:r w:rsidRPr="00EA4F83">
              <w:t>Base station horizontal coverage range (degrees)</w:t>
            </w:r>
          </w:p>
        </w:tc>
        <w:tc>
          <w:tcPr>
            <w:tcW w:w="2030" w:type="pct"/>
            <w:vAlign w:val="top"/>
          </w:tcPr>
          <w:p w14:paraId="4FD19A3F" w14:textId="77777777" w:rsidR="00630FEA" w:rsidRPr="00EA4F83" w:rsidRDefault="00630FEA" w:rsidP="000D1237">
            <w:pPr>
              <w:pStyle w:val="ECCTabletext"/>
              <w:jc w:val="left"/>
            </w:pPr>
            <w:r w:rsidRPr="00EA4F83">
              <w:t>±60°</w:t>
            </w:r>
          </w:p>
        </w:tc>
      </w:tr>
      <w:tr w:rsidR="00630FEA" w:rsidRPr="00EA4F83" w14:paraId="0CDB2D8B" w14:textId="77777777" w:rsidTr="000D1237">
        <w:tc>
          <w:tcPr>
            <w:tcW w:w="2970" w:type="pct"/>
            <w:vAlign w:val="top"/>
          </w:tcPr>
          <w:p w14:paraId="152D72F5" w14:textId="77777777" w:rsidR="00630FEA" w:rsidRPr="00EA4F83" w:rsidRDefault="00630FEA" w:rsidP="000D1237">
            <w:pPr>
              <w:pStyle w:val="ECCTabletext"/>
              <w:jc w:val="left"/>
            </w:pPr>
            <w:r w:rsidRPr="00EA4F83">
              <w:t>Base station vertical coverage range (degrees) (Note 3)</w:t>
            </w:r>
          </w:p>
        </w:tc>
        <w:tc>
          <w:tcPr>
            <w:tcW w:w="2030" w:type="pct"/>
            <w:vAlign w:val="top"/>
          </w:tcPr>
          <w:p w14:paraId="0B9FCF2A" w14:textId="77777777" w:rsidR="00630FEA" w:rsidRPr="00EA4F83" w:rsidRDefault="00630FEA" w:rsidP="000D1237">
            <w:pPr>
              <w:pStyle w:val="ECCTabletext"/>
              <w:jc w:val="left"/>
            </w:pPr>
            <w:r w:rsidRPr="00EA4F83">
              <w:t>0 to -30</w:t>
            </w:r>
          </w:p>
        </w:tc>
      </w:tr>
      <w:tr w:rsidR="00630FEA" w:rsidRPr="00EA4F83" w14:paraId="6A9288EA" w14:textId="77777777" w:rsidTr="000D1237">
        <w:tc>
          <w:tcPr>
            <w:tcW w:w="2970" w:type="pct"/>
            <w:vAlign w:val="top"/>
          </w:tcPr>
          <w:p w14:paraId="4F6ED236" w14:textId="77777777" w:rsidR="00630FEA" w:rsidRPr="00EA4F83" w:rsidRDefault="00630FEA" w:rsidP="000D1237">
            <w:pPr>
              <w:pStyle w:val="ECCTabletext"/>
              <w:jc w:val="left"/>
            </w:pPr>
            <w:r w:rsidRPr="00EA4F83">
              <w:t xml:space="preserve">Mechanical downtilt (degrees) </w:t>
            </w:r>
          </w:p>
        </w:tc>
        <w:tc>
          <w:tcPr>
            <w:tcW w:w="2030" w:type="pct"/>
            <w:vAlign w:val="top"/>
          </w:tcPr>
          <w:p w14:paraId="69833B9B" w14:textId="68CE21F5" w:rsidR="00630FEA" w:rsidRPr="00EA4F83" w:rsidRDefault="00630FEA" w:rsidP="000D1237">
            <w:pPr>
              <w:pStyle w:val="ECCTabletext"/>
              <w:jc w:val="left"/>
            </w:pPr>
            <w:r w:rsidRPr="00EA4F83">
              <w:t>10</w:t>
            </w:r>
          </w:p>
        </w:tc>
      </w:tr>
      <w:tr w:rsidR="00630FEA" w:rsidRPr="00EA4F83" w14:paraId="1AD67236" w14:textId="77777777" w:rsidTr="000D1237">
        <w:tc>
          <w:tcPr>
            <w:tcW w:w="5000" w:type="pct"/>
            <w:gridSpan w:val="2"/>
            <w:vAlign w:val="top"/>
          </w:tcPr>
          <w:p w14:paraId="129B7086" w14:textId="77777777" w:rsidR="00630FEA" w:rsidRPr="00EA4F83" w:rsidRDefault="00630FEA" w:rsidP="000D1237">
            <w:pPr>
              <w:pStyle w:val="ECCTablenote"/>
            </w:pPr>
            <w:r w:rsidRPr="00EA4F83">
              <w:t>Note 1: Only needed when subarray antenna model is used</w:t>
            </w:r>
          </w:p>
          <w:p w14:paraId="70386D4A" w14:textId="77777777" w:rsidR="00630FEA" w:rsidRPr="00EA4F83" w:rsidRDefault="00630FEA" w:rsidP="000D1237">
            <w:pPr>
              <w:pStyle w:val="ECCTablenote"/>
            </w:pPr>
            <w:r w:rsidRPr="00EA4F83">
              <w:t xml:space="preserve">Note 2: </w:t>
            </w:r>
            <w:bookmarkStart w:id="54" w:name="_Hlk42108662"/>
            <w:r w:rsidRPr="00EA4F83">
              <w:t xml:space="preserve">For the small/micro cell case, 8 × 8 means there are 8 vertical and 8 horizontal radiating elements. </w:t>
            </w:r>
            <w:bookmarkEnd w:id="54"/>
            <w:r w:rsidRPr="00EA4F83">
              <w:t>For the extended AAS model case, 4 × 8 means there are 4 vertical and 8 horizontal radiating sub-arrays.</w:t>
            </w:r>
          </w:p>
          <w:p w14:paraId="3FC59AF5" w14:textId="77777777" w:rsidR="00630FEA" w:rsidRPr="00EA4F83" w:rsidRDefault="00630FEA" w:rsidP="000D1237">
            <w:pPr>
              <w:pStyle w:val="ECCTablenote"/>
            </w:pPr>
            <w:r w:rsidRPr="00EA4F83">
              <w:t>Note 3: The vertical coverage range is given in global coordinate system, i.e. 0° being at the horizon.</w:t>
            </w:r>
          </w:p>
        </w:tc>
      </w:tr>
    </w:tbl>
    <w:p w14:paraId="31BB1F3C" w14:textId="2FE612F7" w:rsidR="008F7EF9" w:rsidRPr="00EA4F83" w:rsidRDefault="008F7EF9" w:rsidP="006315AB">
      <w:pPr>
        <w:pStyle w:val="Heading3"/>
        <w:rPr>
          <w:lang w:val="en-GB"/>
        </w:rPr>
      </w:pPr>
      <w:r w:rsidRPr="00EA4F83">
        <w:rPr>
          <w:lang w:val="en-GB"/>
        </w:rPr>
        <w:t>Parameters for FSS ES</w:t>
      </w:r>
    </w:p>
    <w:p w14:paraId="28725524" w14:textId="131026AB" w:rsidR="002414C2" w:rsidRPr="00EA4F83" w:rsidRDefault="002414C2" w:rsidP="002414C2">
      <w:r w:rsidRPr="00EA4F83">
        <w:t xml:space="preserve">In </w:t>
      </w:r>
      <w:r w:rsidR="00D67EAA">
        <w:fldChar w:fldCharType="begin"/>
      </w:r>
      <w:r w:rsidR="00D67EAA">
        <w:instrText xml:space="preserve"> REF _Ref156061660 \h </w:instrText>
      </w:r>
      <w:r w:rsidR="00D67EAA">
        <w:fldChar w:fldCharType="separate"/>
      </w:r>
      <w:r w:rsidR="00D67EAA" w:rsidRPr="00EA4F83">
        <w:t xml:space="preserve">Table </w:t>
      </w:r>
      <w:r w:rsidR="00D67EAA">
        <w:rPr>
          <w:noProof/>
        </w:rPr>
        <w:t>3</w:t>
      </w:r>
      <w:r w:rsidR="00D67EAA">
        <w:fldChar w:fldCharType="end"/>
      </w:r>
      <w:r w:rsidRPr="00EA4F83">
        <w:t>, we provide the FSS ES characteristics</w:t>
      </w:r>
      <w:r w:rsidR="00D70817">
        <w:t xml:space="preserve"> used in the studies</w:t>
      </w:r>
      <w:r w:rsidRPr="00EA4F83">
        <w:t>.</w:t>
      </w:r>
    </w:p>
    <w:p w14:paraId="53212DB8" w14:textId="6DC460F3" w:rsidR="002414C2" w:rsidRPr="00EA4F83" w:rsidRDefault="002414C2" w:rsidP="002414C2">
      <w:pPr>
        <w:pStyle w:val="Caption"/>
        <w:keepNext/>
        <w:rPr>
          <w:lang w:val="en-GB"/>
        </w:rPr>
      </w:pPr>
      <w:bookmarkStart w:id="55" w:name="_Ref156061660"/>
      <w:r w:rsidRPr="00EA4F83">
        <w:rPr>
          <w:lang w:val="en-GB"/>
        </w:rPr>
        <w:t xml:space="preserve">Table </w:t>
      </w:r>
      <w:r w:rsidRPr="00EA4F83">
        <w:rPr>
          <w:lang w:val="en-GB"/>
        </w:rPr>
        <w:fldChar w:fldCharType="begin"/>
      </w:r>
      <w:r w:rsidRPr="00EA4F83">
        <w:rPr>
          <w:lang w:val="en-GB"/>
        </w:rPr>
        <w:instrText xml:space="preserve"> SEQ Table \* ARABIC </w:instrText>
      </w:r>
      <w:r w:rsidRPr="00EA4F83">
        <w:rPr>
          <w:lang w:val="en-GB"/>
        </w:rPr>
        <w:fldChar w:fldCharType="separate"/>
      </w:r>
      <w:r w:rsidR="00337027">
        <w:rPr>
          <w:noProof/>
          <w:lang w:val="en-GB"/>
        </w:rPr>
        <w:t>3</w:t>
      </w:r>
      <w:r w:rsidRPr="00EA4F83">
        <w:rPr>
          <w:lang w:val="en-GB"/>
        </w:rPr>
        <w:fldChar w:fldCharType="end"/>
      </w:r>
      <w:bookmarkEnd w:id="55"/>
      <w:r w:rsidRPr="00EA4F83">
        <w:rPr>
          <w:lang w:val="en-GB"/>
        </w:rPr>
        <w:t>: FSS ES characteristics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167"/>
        <w:gridCol w:w="3240"/>
      </w:tblGrid>
      <w:tr w:rsidR="008F7EF9" w:rsidRPr="00EA4F83" w14:paraId="0B533FF7" w14:textId="77777777" w:rsidTr="009110E7">
        <w:trPr>
          <w:tblHeader/>
          <w:jc w:val="center"/>
        </w:trPr>
        <w:tc>
          <w:tcPr>
            <w:tcW w:w="3167" w:type="dxa"/>
            <w:tcBorders>
              <w:top w:val="single" w:sz="4" w:space="0" w:color="D2232A"/>
              <w:left w:val="single" w:sz="4" w:space="0" w:color="D2232A"/>
              <w:bottom w:val="single" w:sz="4" w:space="0" w:color="D2232A"/>
              <w:right w:val="nil"/>
            </w:tcBorders>
            <w:shd w:val="clear" w:color="auto" w:fill="D2232A"/>
            <w:vAlign w:val="center"/>
          </w:tcPr>
          <w:p w14:paraId="206E97B0" w14:textId="77777777" w:rsidR="008F7EF9" w:rsidRPr="00EA4F83" w:rsidRDefault="008F7EF9" w:rsidP="000D1237">
            <w:pPr>
              <w:pStyle w:val="ECCTableHeaderwhitefont"/>
              <w:rPr>
                <w:rStyle w:val="ECCHLbold"/>
              </w:rPr>
            </w:pPr>
            <w:r w:rsidRPr="00EA4F83">
              <w:rPr>
                <w:rStyle w:val="ECCHLbold"/>
              </w:rPr>
              <w:t>Parameter</w:t>
            </w:r>
          </w:p>
        </w:tc>
        <w:tc>
          <w:tcPr>
            <w:tcW w:w="3240" w:type="dxa"/>
            <w:tcBorders>
              <w:top w:val="single" w:sz="4" w:space="0" w:color="D2232A"/>
              <w:left w:val="nil"/>
              <w:bottom w:val="single" w:sz="4" w:space="0" w:color="D2232A"/>
              <w:right w:val="nil"/>
            </w:tcBorders>
            <w:shd w:val="clear" w:color="auto" w:fill="D2232A"/>
            <w:vAlign w:val="center"/>
          </w:tcPr>
          <w:p w14:paraId="4DBDF455" w14:textId="77777777" w:rsidR="008F7EF9" w:rsidRPr="00EA4F83" w:rsidRDefault="008F7EF9" w:rsidP="000D1237">
            <w:pPr>
              <w:pStyle w:val="ECCTableHeaderwhitefont"/>
              <w:rPr>
                <w:rStyle w:val="ECCHLbold"/>
              </w:rPr>
            </w:pPr>
            <w:r w:rsidRPr="00EA4F83">
              <w:rPr>
                <w:rStyle w:val="ECCHLbold"/>
              </w:rPr>
              <w:t>Value</w:t>
            </w:r>
          </w:p>
        </w:tc>
      </w:tr>
      <w:tr w:rsidR="008F7EF9" w:rsidRPr="00EA4F83" w14:paraId="01330F64"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13C9AD77" w14:textId="77777777" w:rsidR="008F7EF9" w:rsidRPr="00EA4F83" w:rsidRDefault="008F7EF9" w:rsidP="000D1237">
            <w:pPr>
              <w:pStyle w:val="ECCTabletext"/>
            </w:pPr>
            <w:r w:rsidRPr="00EA4F83">
              <w:t>Range of operating frequencies</w:t>
            </w:r>
          </w:p>
        </w:tc>
        <w:tc>
          <w:tcPr>
            <w:tcW w:w="3240" w:type="dxa"/>
            <w:tcBorders>
              <w:top w:val="single" w:sz="4" w:space="0" w:color="D2232A"/>
              <w:left w:val="single" w:sz="4" w:space="0" w:color="D2232A"/>
              <w:bottom w:val="single" w:sz="4" w:space="0" w:color="D2232A"/>
              <w:right w:val="single" w:sz="4" w:space="0" w:color="D2232A"/>
            </w:tcBorders>
            <w:vAlign w:val="center"/>
          </w:tcPr>
          <w:p w14:paraId="3B1073B1" w14:textId="5C99E673" w:rsidR="008F7EF9" w:rsidRPr="00EA4F83" w:rsidRDefault="008F7EF9" w:rsidP="000D1237">
            <w:pPr>
              <w:pStyle w:val="ECCTabletext"/>
            </w:pPr>
            <w:r w:rsidRPr="00EA4F83">
              <w:t>3800</w:t>
            </w:r>
            <w:r w:rsidR="009110E7">
              <w:t>-</w:t>
            </w:r>
            <w:r w:rsidRPr="00EA4F83">
              <w:t>4200 MHz</w:t>
            </w:r>
          </w:p>
        </w:tc>
      </w:tr>
      <w:tr w:rsidR="008F7EF9" w:rsidRPr="00EA4F83" w14:paraId="2FEDDA87"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1EE22AC0" w14:textId="77777777" w:rsidR="008F7EF9" w:rsidRPr="00EA4F83" w:rsidRDefault="008F7EF9" w:rsidP="000D1237">
            <w:pPr>
              <w:pStyle w:val="ECCTabletext"/>
            </w:pPr>
            <w:r w:rsidRPr="00EA4F83">
              <w:t>Antenna diameter</w:t>
            </w:r>
          </w:p>
        </w:tc>
        <w:tc>
          <w:tcPr>
            <w:tcW w:w="3240" w:type="dxa"/>
            <w:tcBorders>
              <w:top w:val="single" w:sz="4" w:space="0" w:color="D2232A"/>
              <w:left w:val="single" w:sz="4" w:space="0" w:color="D2232A"/>
              <w:bottom w:val="single" w:sz="4" w:space="0" w:color="D2232A"/>
              <w:right w:val="single" w:sz="4" w:space="0" w:color="D2232A"/>
            </w:tcBorders>
            <w:vAlign w:val="center"/>
          </w:tcPr>
          <w:p w14:paraId="658EBCCC" w14:textId="77777777" w:rsidR="008F7EF9" w:rsidRPr="00EA4F83" w:rsidRDefault="008F7EF9" w:rsidP="000D1237">
            <w:pPr>
              <w:pStyle w:val="ECCTabletext"/>
            </w:pPr>
            <w:r w:rsidRPr="00EA4F83">
              <w:t>3m</w:t>
            </w:r>
          </w:p>
        </w:tc>
      </w:tr>
      <w:tr w:rsidR="008F7EF9" w:rsidRPr="00EA4F83" w14:paraId="680675DE"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52E54B4D" w14:textId="77777777" w:rsidR="008F7EF9" w:rsidRPr="00EA4F83" w:rsidRDefault="008F7EF9" w:rsidP="000D1237">
            <w:pPr>
              <w:pStyle w:val="ECCTabletext"/>
            </w:pPr>
            <w:r w:rsidRPr="00EA4F83">
              <w:t>Antenna gain</w:t>
            </w:r>
          </w:p>
        </w:tc>
        <w:tc>
          <w:tcPr>
            <w:tcW w:w="3240" w:type="dxa"/>
            <w:tcBorders>
              <w:top w:val="single" w:sz="4" w:space="0" w:color="D2232A"/>
              <w:left w:val="single" w:sz="4" w:space="0" w:color="D2232A"/>
              <w:bottom w:val="single" w:sz="4" w:space="0" w:color="D2232A"/>
              <w:right w:val="single" w:sz="4" w:space="0" w:color="D2232A"/>
            </w:tcBorders>
            <w:vAlign w:val="center"/>
          </w:tcPr>
          <w:p w14:paraId="4186B625" w14:textId="77777777" w:rsidR="008F7EF9" w:rsidRPr="00EA4F83" w:rsidRDefault="008F7EF9" w:rsidP="000D1237">
            <w:pPr>
              <w:pStyle w:val="ECCTabletext"/>
            </w:pPr>
            <w:r w:rsidRPr="00EA4F83">
              <w:t>39.5 dBi</w:t>
            </w:r>
          </w:p>
        </w:tc>
      </w:tr>
      <w:tr w:rsidR="008F7EF9" w:rsidRPr="00EA4F83" w14:paraId="3AD9F7B6"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5AE4A9FA" w14:textId="77777777" w:rsidR="008F7EF9" w:rsidRPr="00EA4F83" w:rsidRDefault="008F7EF9" w:rsidP="000D1237">
            <w:pPr>
              <w:pStyle w:val="ECCTabletext"/>
            </w:pPr>
            <w:r w:rsidRPr="00EA4F83">
              <w:t>Antenna reference pattern</w:t>
            </w:r>
          </w:p>
        </w:tc>
        <w:tc>
          <w:tcPr>
            <w:tcW w:w="3240" w:type="dxa"/>
            <w:tcBorders>
              <w:top w:val="single" w:sz="4" w:space="0" w:color="D2232A"/>
              <w:left w:val="single" w:sz="4" w:space="0" w:color="D2232A"/>
              <w:bottom w:val="single" w:sz="4" w:space="0" w:color="D2232A"/>
              <w:right w:val="single" w:sz="4" w:space="0" w:color="D2232A"/>
            </w:tcBorders>
            <w:vAlign w:val="center"/>
          </w:tcPr>
          <w:p w14:paraId="1159BDFB" w14:textId="77777777" w:rsidR="008F7EF9" w:rsidRPr="00EA4F83" w:rsidRDefault="008F7EF9" w:rsidP="000D1237">
            <w:pPr>
              <w:pStyle w:val="ECCTabletext"/>
            </w:pPr>
            <w:r w:rsidRPr="00EA4F83">
              <w:t>Recommendation ITU-R S.465-6</w:t>
            </w:r>
          </w:p>
        </w:tc>
      </w:tr>
      <w:tr w:rsidR="008F7EF9" w:rsidRPr="00EA4F83" w14:paraId="4A22BAF2"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64CD829F" w14:textId="0BD1CC1C" w:rsidR="008F7EF9" w:rsidRPr="00EA4F83" w:rsidRDefault="008F7EF9" w:rsidP="000D1237">
            <w:pPr>
              <w:pStyle w:val="ECCTabletext"/>
            </w:pPr>
            <w:r w:rsidRPr="00EA4F83">
              <w:t>Elevation angle</w:t>
            </w:r>
          </w:p>
        </w:tc>
        <w:tc>
          <w:tcPr>
            <w:tcW w:w="3240" w:type="dxa"/>
            <w:tcBorders>
              <w:top w:val="single" w:sz="4" w:space="0" w:color="D2232A"/>
              <w:left w:val="single" w:sz="4" w:space="0" w:color="D2232A"/>
              <w:bottom w:val="single" w:sz="4" w:space="0" w:color="D2232A"/>
              <w:right w:val="single" w:sz="4" w:space="0" w:color="D2232A"/>
            </w:tcBorders>
            <w:vAlign w:val="center"/>
          </w:tcPr>
          <w:p w14:paraId="3B1906B2" w14:textId="0F727C0D" w:rsidR="008F7EF9" w:rsidRPr="00EA4F83" w:rsidRDefault="00F652B2" w:rsidP="000D1237">
            <w:pPr>
              <w:pStyle w:val="ECCTabletext"/>
            </w:pPr>
            <w:r w:rsidRPr="00EA4F83">
              <w:t>10</w:t>
            </w:r>
            <w:r w:rsidR="008F7EF9" w:rsidRPr="00EA4F83">
              <w:t xml:space="preserve"> degrees</w:t>
            </w:r>
          </w:p>
        </w:tc>
      </w:tr>
      <w:tr w:rsidR="001803B7" w:rsidRPr="00EA4F83" w14:paraId="25A4F41C"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5B7C8C19" w14:textId="08F61FB2" w:rsidR="001803B7" w:rsidRPr="00EA4F83" w:rsidRDefault="00F56788" w:rsidP="000D1237">
            <w:pPr>
              <w:pStyle w:val="ECCTabletext"/>
            </w:pPr>
            <w:r>
              <w:t>Antenna height above ground</w:t>
            </w:r>
          </w:p>
        </w:tc>
        <w:tc>
          <w:tcPr>
            <w:tcW w:w="3240" w:type="dxa"/>
            <w:tcBorders>
              <w:top w:val="single" w:sz="4" w:space="0" w:color="D2232A"/>
              <w:left w:val="single" w:sz="4" w:space="0" w:color="D2232A"/>
              <w:bottom w:val="single" w:sz="4" w:space="0" w:color="D2232A"/>
              <w:right w:val="single" w:sz="4" w:space="0" w:color="D2232A"/>
            </w:tcBorders>
            <w:vAlign w:val="center"/>
          </w:tcPr>
          <w:p w14:paraId="5417870E" w14:textId="18201E76" w:rsidR="001803B7" w:rsidRPr="00EA4F83" w:rsidRDefault="00F56788" w:rsidP="000D1237">
            <w:pPr>
              <w:pStyle w:val="ECCTabletext"/>
            </w:pPr>
            <w:r>
              <w:t>10m</w:t>
            </w:r>
          </w:p>
        </w:tc>
      </w:tr>
      <w:tr w:rsidR="008F7EF9" w:rsidRPr="00EA4F83" w14:paraId="66A735BB"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15064114" w14:textId="77777777" w:rsidR="008F7EF9" w:rsidRPr="00EA4F83" w:rsidRDefault="008F7EF9" w:rsidP="000D1237">
            <w:pPr>
              <w:pStyle w:val="ECCTabletext"/>
            </w:pPr>
            <w:r w:rsidRPr="00EA4F83">
              <w:t>I/N long-term protection criterion</w:t>
            </w:r>
          </w:p>
        </w:tc>
        <w:tc>
          <w:tcPr>
            <w:tcW w:w="3240" w:type="dxa"/>
            <w:tcBorders>
              <w:top w:val="single" w:sz="4" w:space="0" w:color="D2232A"/>
              <w:left w:val="single" w:sz="4" w:space="0" w:color="D2232A"/>
              <w:bottom w:val="single" w:sz="4" w:space="0" w:color="D2232A"/>
              <w:right w:val="single" w:sz="4" w:space="0" w:color="D2232A"/>
            </w:tcBorders>
            <w:vAlign w:val="center"/>
          </w:tcPr>
          <w:p w14:paraId="2BFB66E5" w14:textId="77777777" w:rsidR="008F7EF9" w:rsidRPr="00EA4F83" w:rsidRDefault="008F7EF9" w:rsidP="000D1237">
            <w:pPr>
              <w:pStyle w:val="ECCTabletext"/>
            </w:pPr>
            <w:r w:rsidRPr="00EA4F83">
              <w:t>-10.5 dB for 20% of time</w:t>
            </w:r>
          </w:p>
        </w:tc>
      </w:tr>
    </w:tbl>
    <w:p w14:paraId="459CA5C7" w14:textId="3A999A24" w:rsidR="006315AB" w:rsidRPr="00EA4F83" w:rsidRDefault="006315AB" w:rsidP="006315AB">
      <w:pPr>
        <w:pStyle w:val="Heading3"/>
        <w:rPr>
          <w:lang w:val="en-GB"/>
        </w:rPr>
      </w:pPr>
      <w:r w:rsidRPr="00EA4F83">
        <w:rPr>
          <w:lang w:val="en-GB"/>
        </w:rPr>
        <w:t>Propagation parameters</w:t>
      </w:r>
    </w:p>
    <w:p w14:paraId="67CF71C6" w14:textId="42AECEFB" w:rsidR="006315AB" w:rsidRPr="00EA4F83" w:rsidRDefault="001E7701" w:rsidP="006315AB">
      <w:r w:rsidRPr="00EA4F83">
        <w:t xml:space="preserve">In </w:t>
      </w:r>
      <w:r w:rsidR="00D67EAA">
        <w:fldChar w:fldCharType="begin"/>
      </w:r>
      <w:r w:rsidR="00D67EAA">
        <w:instrText xml:space="preserve"> REF _Ref156061665 \h </w:instrText>
      </w:r>
      <w:r w:rsidR="00D67EAA">
        <w:fldChar w:fldCharType="separate"/>
      </w:r>
      <w:r w:rsidR="00D67EAA" w:rsidRPr="00EA4F83">
        <w:t xml:space="preserve">Table </w:t>
      </w:r>
      <w:r w:rsidR="00D67EAA">
        <w:rPr>
          <w:noProof/>
        </w:rPr>
        <w:t>4</w:t>
      </w:r>
      <w:r w:rsidR="00D67EAA">
        <w:fldChar w:fldCharType="end"/>
      </w:r>
      <w:r w:rsidRPr="00EA4F83">
        <w:t xml:space="preserve"> we provide the propagation parameters </w:t>
      </w:r>
      <w:r w:rsidR="005A1602">
        <w:t>used in the studies</w:t>
      </w:r>
      <w:r w:rsidR="00792738" w:rsidRPr="00EA4F83">
        <w:t>.</w:t>
      </w:r>
    </w:p>
    <w:p w14:paraId="38CC7764" w14:textId="7B7AC200" w:rsidR="001E7701" w:rsidRPr="00EA4F83" w:rsidRDefault="001E7701" w:rsidP="001E7701">
      <w:pPr>
        <w:pStyle w:val="Caption"/>
        <w:keepNext/>
        <w:rPr>
          <w:lang w:val="en-GB"/>
        </w:rPr>
      </w:pPr>
      <w:bookmarkStart w:id="56" w:name="_Ref156061665"/>
      <w:r w:rsidRPr="00EA4F83">
        <w:rPr>
          <w:lang w:val="en-GB"/>
        </w:rPr>
        <w:t xml:space="preserve">Table </w:t>
      </w:r>
      <w:r w:rsidRPr="00EA4F83">
        <w:rPr>
          <w:lang w:val="en-GB"/>
        </w:rPr>
        <w:fldChar w:fldCharType="begin"/>
      </w:r>
      <w:r w:rsidRPr="00EA4F83">
        <w:rPr>
          <w:lang w:val="en-GB"/>
        </w:rPr>
        <w:instrText xml:space="preserve"> SEQ Table \* ARABIC </w:instrText>
      </w:r>
      <w:r w:rsidRPr="00EA4F83">
        <w:rPr>
          <w:lang w:val="en-GB"/>
        </w:rPr>
        <w:fldChar w:fldCharType="separate"/>
      </w:r>
      <w:r w:rsidR="00337027">
        <w:rPr>
          <w:noProof/>
          <w:lang w:val="en-GB"/>
        </w:rPr>
        <w:t>4</w:t>
      </w:r>
      <w:r w:rsidRPr="00EA4F83">
        <w:rPr>
          <w:lang w:val="en-GB"/>
        </w:rPr>
        <w:fldChar w:fldCharType="end"/>
      </w:r>
      <w:bookmarkEnd w:id="56"/>
      <w:r w:rsidRPr="00EA4F83">
        <w:rPr>
          <w:lang w:val="en-GB"/>
        </w:rPr>
        <w:t>: Propagation parameters used in coexistence studies</w:t>
      </w:r>
    </w:p>
    <w:tbl>
      <w:tblPr>
        <w:tblStyle w:val="ECCTable-redheader"/>
        <w:tblW w:w="5000" w:type="pct"/>
        <w:tblInd w:w="0" w:type="dxa"/>
        <w:tblLook w:val="04A0" w:firstRow="1" w:lastRow="0" w:firstColumn="1" w:lastColumn="0" w:noHBand="0" w:noVBand="1"/>
      </w:tblPr>
      <w:tblGrid>
        <w:gridCol w:w="2803"/>
        <w:gridCol w:w="3526"/>
        <w:gridCol w:w="3526"/>
      </w:tblGrid>
      <w:tr w:rsidR="008F7EF9" w:rsidRPr="000363AD" w14:paraId="1E08E46C" w14:textId="7D9D8A3C" w:rsidTr="008F7EF9">
        <w:trPr>
          <w:cnfStyle w:val="100000000000" w:firstRow="1" w:lastRow="0" w:firstColumn="0" w:lastColumn="0" w:oddVBand="0" w:evenVBand="0" w:oddHBand="0" w:evenHBand="0" w:firstRowFirstColumn="0" w:firstRowLastColumn="0" w:lastRowFirstColumn="0" w:lastRowLastColumn="0"/>
        </w:trPr>
        <w:tc>
          <w:tcPr>
            <w:tcW w:w="1422" w:type="pct"/>
          </w:tcPr>
          <w:p w14:paraId="34787E31" w14:textId="062CEA5D" w:rsidR="008F7EF9" w:rsidRPr="000363AD" w:rsidRDefault="008F7EF9" w:rsidP="000D1237">
            <w:pPr>
              <w:pStyle w:val="ECCTableHeaderwhitefont"/>
              <w:rPr>
                <w:i w:val="0"/>
                <w:iCs/>
              </w:rPr>
            </w:pPr>
            <w:r w:rsidRPr="000363AD">
              <w:rPr>
                <w:i w:val="0"/>
                <w:iCs/>
              </w:rPr>
              <w:t>Link</w:t>
            </w:r>
          </w:p>
        </w:tc>
        <w:tc>
          <w:tcPr>
            <w:tcW w:w="1789" w:type="pct"/>
          </w:tcPr>
          <w:p w14:paraId="1A67DFFE" w14:textId="142B8797" w:rsidR="008F7EF9" w:rsidRPr="000363AD" w:rsidRDefault="008F7EF9" w:rsidP="000D1237">
            <w:pPr>
              <w:pStyle w:val="ECCTableHeaderwhitefont"/>
              <w:rPr>
                <w:i w:val="0"/>
                <w:iCs/>
              </w:rPr>
            </w:pPr>
            <w:r w:rsidRPr="000363AD">
              <w:rPr>
                <w:i w:val="0"/>
                <w:iCs/>
              </w:rPr>
              <w:t>Propagation Model</w:t>
            </w:r>
          </w:p>
        </w:tc>
        <w:tc>
          <w:tcPr>
            <w:tcW w:w="1789" w:type="pct"/>
          </w:tcPr>
          <w:p w14:paraId="1FCD26F8" w14:textId="605E4E01" w:rsidR="008F7EF9" w:rsidRPr="000363AD" w:rsidRDefault="008F7EF9" w:rsidP="000D1237">
            <w:pPr>
              <w:pStyle w:val="ECCTableHeaderwhitefont"/>
              <w:rPr>
                <w:i w:val="0"/>
                <w:iCs/>
              </w:rPr>
            </w:pPr>
            <w:r w:rsidRPr="000363AD">
              <w:rPr>
                <w:i w:val="0"/>
                <w:iCs/>
              </w:rPr>
              <w:t>Clutter</w:t>
            </w:r>
          </w:p>
        </w:tc>
      </w:tr>
      <w:tr w:rsidR="008F7EF9" w:rsidRPr="00EA4F83" w14:paraId="2642F792" w14:textId="48E7FE75" w:rsidTr="000363AD">
        <w:trPr>
          <w:trHeight w:val="341"/>
        </w:trPr>
        <w:tc>
          <w:tcPr>
            <w:tcW w:w="1422" w:type="pct"/>
            <w:vAlign w:val="top"/>
          </w:tcPr>
          <w:p w14:paraId="562FD235" w14:textId="1612A258" w:rsidR="008F7EF9" w:rsidRPr="00EA4F83" w:rsidRDefault="008F7EF9" w:rsidP="000363AD">
            <w:pPr>
              <w:pStyle w:val="ECCTabletext"/>
              <w:jc w:val="left"/>
            </w:pPr>
            <w:r w:rsidRPr="00EA4F83">
              <w:t xml:space="preserve">Outdoor LMP BS into FSS </w:t>
            </w:r>
            <w:r w:rsidRPr="00EA4F83">
              <w:lastRenderedPageBreak/>
              <w:t>ES receiving ES</w:t>
            </w:r>
          </w:p>
        </w:tc>
        <w:tc>
          <w:tcPr>
            <w:tcW w:w="1789" w:type="pct"/>
            <w:vAlign w:val="top"/>
          </w:tcPr>
          <w:p w14:paraId="31EB2DA6" w14:textId="4C4C99B4" w:rsidR="008F7EF9" w:rsidRPr="00EA4F83" w:rsidRDefault="008F7EF9" w:rsidP="000363AD">
            <w:pPr>
              <w:pStyle w:val="ECCTabletext"/>
              <w:jc w:val="left"/>
            </w:pPr>
            <w:r w:rsidRPr="00EA4F83">
              <w:lastRenderedPageBreak/>
              <w:t xml:space="preserve">ITU-R P.452-16 with a time % (Tpc) </w:t>
            </w:r>
            <w:r w:rsidRPr="00EA4F83">
              <w:lastRenderedPageBreak/>
              <w:t>ranging from 0-100%, with Tpc&gt;50% being considered as Tpc=50%</w:t>
            </w:r>
          </w:p>
        </w:tc>
        <w:tc>
          <w:tcPr>
            <w:tcW w:w="1789" w:type="pct"/>
            <w:vAlign w:val="top"/>
          </w:tcPr>
          <w:p w14:paraId="0719AC05" w14:textId="60E52848" w:rsidR="008F7EF9" w:rsidRPr="00EA4F83" w:rsidRDefault="008F7EF9" w:rsidP="000363AD">
            <w:pPr>
              <w:pStyle w:val="ECCTabletext"/>
              <w:jc w:val="left"/>
            </w:pPr>
            <w:r w:rsidRPr="00EA4F83">
              <w:lastRenderedPageBreak/>
              <w:t xml:space="preserve">P.2108 applied according to clutter </w:t>
            </w:r>
            <w:r w:rsidRPr="00EA4F83">
              <w:lastRenderedPageBreak/>
              <w:t>heights of P.452-16 Table 4</w:t>
            </w:r>
          </w:p>
        </w:tc>
      </w:tr>
    </w:tbl>
    <w:p w14:paraId="212F73C1" w14:textId="56BB6A8F" w:rsidR="006315AB" w:rsidRPr="00EA4F83" w:rsidRDefault="00792738" w:rsidP="006315AB">
      <w:r w:rsidRPr="00EA4F83">
        <w:lastRenderedPageBreak/>
        <w:t xml:space="preserve">Since FSS ES are likely to be </w:t>
      </w:r>
      <w:r w:rsidR="00F428BF" w:rsidRPr="00EA4F83">
        <w:t xml:space="preserve">deployed in sites surrounded </w:t>
      </w:r>
      <w:r w:rsidR="000548A2">
        <w:t>by</w:t>
      </w:r>
      <w:r w:rsidR="00F428BF" w:rsidRPr="00EA4F83">
        <w:t xml:space="preserve"> additional clutter protection, natural or artificial local shielding and vegetation, in our studies we have assumed clutter (</w:t>
      </w:r>
      <w:r w:rsidR="00B63484">
        <w:t xml:space="preserve">30% from </w:t>
      </w:r>
      <w:r w:rsidR="00F428BF" w:rsidRPr="00EA4F83">
        <w:t xml:space="preserve">P.2108) applied </w:t>
      </w:r>
      <w:r w:rsidR="00362A4C" w:rsidRPr="00EA4F83">
        <w:t xml:space="preserve">at </w:t>
      </w:r>
      <w:r w:rsidR="00F428BF" w:rsidRPr="00EA4F83">
        <w:t>the FSS ES side.</w:t>
      </w:r>
    </w:p>
    <w:p w14:paraId="26583DFC" w14:textId="7424C8D2" w:rsidR="007922B0" w:rsidRPr="00EA4F83" w:rsidRDefault="00CB7AF8" w:rsidP="006315AB">
      <w:pPr>
        <w:pStyle w:val="Heading2"/>
        <w:rPr>
          <w:lang w:val="en-GB"/>
        </w:rPr>
      </w:pPr>
      <w:r w:rsidRPr="00EA4F83">
        <w:rPr>
          <w:lang w:val="en-GB"/>
        </w:rPr>
        <w:t xml:space="preserve">Coexistence </w:t>
      </w:r>
      <w:r w:rsidR="006315AB" w:rsidRPr="00EA4F83">
        <w:rPr>
          <w:lang w:val="en-GB"/>
        </w:rPr>
        <w:t>Simulation</w:t>
      </w:r>
      <w:r w:rsidRPr="00EA4F83">
        <w:rPr>
          <w:lang w:val="en-GB"/>
        </w:rPr>
        <w:t>s</w:t>
      </w:r>
      <w:r w:rsidR="006315AB" w:rsidRPr="00EA4F83">
        <w:rPr>
          <w:lang w:val="en-GB"/>
        </w:rPr>
        <w:t xml:space="preserve"> </w:t>
      </w:r>
    </w:p>
    <w:p w14:paraId="591D08DE" w14:textId="15BF7CBD" w:rsidR="00CB7AF8" w:rsidRPr="00EA4F83" w:rsidRDefault="00CB7AF8" w:rsidP="00CB7AF8">
      <w:r w:rsidRPr="00EA4F83">
        <w:t xml:space="preserve">Our simulation scenarios capture the potential interference effect from WBB LMP BS into FSS ES operating co-channel. The effect of interference is </w:t>
      </w:r>
      <w:r w:rsidR="00362A4C" w:rsidRPr="00EA4F83">
        <w:t xml:space="preserve">presented </w:t>
      </w:r>
      <w:r w:rsidRPr="00EA4F83">
        <w:t>in the for</w:t>
      </w:r>
      <w:r w:rsidR="00362A4C" w:rsidRPr="00EA4F83">
        <w:t>m</w:t>
      </w:r>
      <w:r w:rsidRPr="00EA4F83">
        <w:t xml:space="preserve"> of separation distances.</w:t>
      </w:r>
    </w:p>
    <w:p w14:paraId="2691B57C" w14:textId="7AB59578" w:rsidR="002625F1" w:rsidRPr="00EA4F83" w:rsidRDefault="00CB7AF8" w:rsidP="006315AB">
      <w:r w:rsidRPr="00EA4F83">
        <w:t xml:space="preserve">We have simulated a selected range of representative scenarios, including WBB LMPs with different EIRP values and heights and in a range of environments. </w:t>
      </w:r>
    </w:p>
    <w:p w14:paraId="2A3FB4A7" w14:textId="77777777" w:rsidR="00CB7AF8" w:rsidRPr="00EA4F83" w:rsidRDefault="00CB7AF8" w:rsidP="00CB7AF8">
      <w:pPr>
        <w:pStyle w:val="Heading3"/>
        <w:rPr>
          <w:lang w:val="en-GB"/>
        </w:rPr>
      </w:pPr>
      <w:r w:rsidRPr="00EA4F83">
        <w:rPr>
          <w:lang w:val="en-GB"/>
        </w:rPr>
        <w:t>Simulation Methodology</w:t>
      </w:r>
    </w:p>
    <w:p w14:paraId="621B1BB7" w14:textId="4F5C157F" w:rsidR="00792738" w:rsidRPr="00EA4F83" w:rsidRDefault="00CB7AF8" w:rsidP="008C2A64">
      <w:r w:rsidRPr="00EA4F83">
        <w:t xml:space="preserve">To assess the coexistence feasibility of WBB LMP BSs in the 3.8-4.2 GHz band with FSS ES </w:t>
      </w:r>
      <w:r w:rsidR="00C05B9E">
        <w:t xml:space="preserve">co-channel </w:t>
      </w:r>
      <w:r w:rsidRPr="00EA4F83">
        <w:t>in the same band we performed Monte Carlo simulations in a 3GPP compliant simulator, where the dynamic nature of WBB LMP services was captured. The WBB LMP BSs were assumed to serve three UE within the sector, with UEs uniformly distributed in the sector area. For the configurations based on AAS, at each snapshot the WBB LMP BS steers the beam in the direction of the UE to be served. For a conservative assessment of coexistence, full (100%) BS load was assumed. The Monte Carlo simulations consider the interference effect of a single WBB LMP BS since licences are planned to be authorised on a limited location basis and</w:t>
      </w:r>
      <w:r w:rsidR="00362A4C" w:rsidRPr="00EA4F83">
        <w:t xml:space="preserve"> thus,</w:t>
      </w:r>
      <w:r w:rsidRPr="00EA4F83">
        <w:t xml:space="preserve"> the aggregated interference to the same victim at the same frequency channel is significantly small. The FSS ES operating in-band is assumed to have the antenna pointing towards the sky with a fixed elevation angle of 10 degrees. </w:t>
      </w:r>
    </w:p>
    <w:p w14:paraId="5F30DB20" w14:textId="30D4E939" w:rsidR="00CB7AF8" w:rsidRPr="00EA4F83" w:rsidRDefault="0073338B" w:rsidP="008C2A64">
      <w:r w:rsidRPr="00EA4F83">
        <w:t>Our methodology assumes that the WBB LMP BS</w:t>
      </w:r>
      <w:r w:rsidR="00792738" w:rsidRPr="00EA4F83">
        <w:t xml:space="preserve"> </w:t>
      </w:r>
      <w:r w:rsidR="00CB7AF8" w:rsidRPr="00EA4F83">
        <w:t xml:space="preserve">acting as the interferer is initially placed 250 m away from the victim FSS ES receiver. Maintaining the separation distance fixed, the interference observed in 10,000 independent simulation runs (snapshots) is captured. The separation distance is then increased in steps of 250 m, with the received interference levels in 10,000 snapshots for each separation distance step being captured. With this, an empirical Cumulative Distribution Function (CDF) of interference levels (and eventually I/N levels) for each separation distance could be created. As indicated </w:t>
      </w:r>
      <w:r w:rsidR="00792738" w:rsidRPr="00EA4F83">
        <w:t>Table 3</w:t>
      </w:r>
      <w:r w:rsidR="00CB7AF8" w:rsidRPr="00EA4F83">
        <w:t xml:space="preserve">, the time percentage associated </w:t>
      </w:r>
      <w:r w:rsidR="00792738" w:rsidRPr="00EA4F83">
        <w:t xml:space="preserve">with </w:t>
      </w:r>
      <w:r w:rsidR="00CB7AF8" w:rsidRPr="00EA4F83">
        <w:t>the I/N protection criterion for the FSS ES is 20%. This implies that the I/N threshold should not be exceeded for more than 20% of the time. Thus, with a commonly used approximation for this kind of study, where the time percentage of the protection criterion is verified as the percentage of cases (snapshots), we use for each separation distance the 80th percentile of the CDF of I/N (i.e. the I/N value exceeded for 20% of cases). This long term I/N value as a function of the separation distance is then compared against the I/N limit of -10.5 dB to determine the minimum separation distance required to protect the FSS ES receiver.</w:t>
      </w:r>
    </w:p>
    <w:p w14:paraId="65D1DB7C" w14:textId="2A35B283" w:rsidR="009D2F0C" w:rsidRPr="00EA4F83" w:rsidRDefault="00792738" w:rsidP="009D2F0C">
      <w:pPr>
        <w:pStyle w:val="Heading3"/>
        <w:rPr>
          <w:lang w:val="en-GB"/>
        </w:rPr>
      </w:pPr>
      <w:r w:rsidRPr="00EA4F83">
        <w:rPr>
          <w:lang w:val="en-GB"/>
        </w:rPr>
        <w:t>Simulating the potential i</w:t>
      </w:r>
      <w:r w:rsidR="009D2F0C" w:rsidRPr="00EA4F83">
        <w:rPr>
          <w:lang w:val="en-GB"/>
        </w:rPr>
        <w:t xml:space="preserve">nterference </w:t>
      </w:r>
      <w:r w:rsidR="008F7EF9" w:rsidRPr="00EA4F83">
        <w:rPr>
          <w:lang w:val="en-GB"/>
        </w:rPr>
        <w:t xml:space="preserve">from </w:t>
      </w:r>
      <w:r w:rsidR="009D2F0C" w:rsidRPr="00EA4F83">
        <w:rPr>
          <w:lang w:val="en-GB"/>
        </w:rPr>
        <w:t>outdoor</w:t>
      </w:r>
      <w:r w:rsidR="009436F0" w:rsidRPr="00EA4F83">
        <w:rPr>
          <w:lang w:val="en-GB"/>
        </w:rPr>
        <w:t xml:space="preserve"> </w:t>
      </w:r>
      <w:r w:rsidR="009D2F0C" w:rsidRPr="00EA4F83">
        <w:rPr>
          <w:lang w:val="en-GB"/>
        </w:rPr>
        <w:t>WBB L</w:t>
      </w:r>
      <w:r w:rsidR="00A76F46">
        <w:rPr>
          <w:lang w:val="en-GB"/>
        </w:rPr>
        <w:t>M</w:t>
      </w:r>
      <w:r w:rsidR="009D2F0C" w:rsidRPr="00EA4F83">
        <w:rPr>
          <w:lang w:val="en-GB"/>
        </w:rPr>
        <w:t>P BS</w:t>
      </w:r>
      <w:r w:rsidRPr="00EA4F83">
        <w:rPr>
          <w:lang w:val="en-GB"/>
        </w:rPr>
        <w:t xml:space="preserve"> into FSS ES</w:t>
      </w:r>
    </w:p>
    <w:p w14:paraId="67D0C714" w14:textId="690E061B" w:rsidR="009D2F0C" w:rsidRPr="00EA4F83" w:rsidRDefault="00F428BF" w:rsidP="009D2F0C">
      <w:pPr>
        <w:pStyle w:val="Heading4"/>
        <w:rPr>
          <w:lang w:val="en-GB"/>
        </w:rPr>
      </w:pPr>
      <w:r w:rsidRPr="00EA4F83">
        <w:rPr>
          <w:lang w:val="en-GB"/>
        </w:rPr>
        <w:t>Simulation s</w:t>
      </w:r>
      <w:r w:rsidR="009D2F0C" w:rsidRPr="00EA4F83">
        <w:rPr>
          <w:lang w:val="en-GB"/>
        </w:rPr>
        <w:t xml:space="preserve">cenarios (interference </w:t>
      </w:r>
      <w:r w:rsidR="009436F0" w:rsidRPr="00EA4F83">
        <w:rPr>
          <w:lang w:val="en-GB"/>
        </w:rPr>
        <w:t xml:space="preserve">from outdoor </w:t>
      </w:r>
      <w:r w:rsidR="009D2F0C" w:rsidRPr="00EA4F83">
        <w:rPr>
          <w:lang w:val="en-GB"/>
        </w:rPr>
        <w:t>WBB L</w:t>
      </w:r>
      <w:r w:rsidR="00A76F46">
        <w:rPr>
          <w:lang w:val="en-GB"/>
        </w:rPr>
        <w:t>M</w:t>
      </w:r>
      <w:r w:rsidR="009D2F0C" w:rsidRPr="00EA4F83">
        <w:rPr>
          <w:lang w:val="en-GB"/>
        </w:rPr>
        <w:t>P BS</w:t>
      </w:r>
      <w:r w:rsidRPr="00EA4F83">
        <w:rPr>
          <w:lang w:val="en-GB"/>
        </w:rPr>
        <w:t xml:space="preserve"> into FSS ES</w:t>
      </w:r>
      <w:r w:rsidR="009D2F0C" w:rsidRPr="00EA4F83">
        <w:rPr>
          <w:lang w:val="en-GB"/>
        </w:rPr>
        <w:t>)</w:t>
      </w:r>
    </w:p>
    <w:p w14:paraId="4465826D" w14:textId="78107742" w:rsidR="00362A4C" w:rsidRPr="00EA4F83" w:rsidRDefault="00F428BF" w:rsidP="009D2F0C">
      <w:pPr>
        <w:rPr>
          <w:sz w:val="4"/>
          <w:szCs w:val="6"/>
        </w:rPr>
      </w:pPr>
      <w:r w:rsidRPr="00EA4F83">
        <w:t>In Table 5 below, we demonstrate the details of the scenarios that we have simulated</w:t>
      </w:r>
      <w:r w:rsidR="00362A4C" w:rsidRPr="00EA4F83">
        <w:t xml:space="preserve"> for the interference potential of outdoor WBB L</w:t>
      </w:r>
      <w:r w:rsidR="00A76F46">
        <w:t>M</w:t>
      </w:r>
      <w:r w:rsidR="00362A4C" w:rsidRPr="00EA4F83">
        <w:t>P BS into FSS ES</w:t>
      </w:r>
      <w:r w:rsidRPr="00EA4F83">
        <w:t>.</w:t>
      </w:r>
    </w:p>
    <w:p w14:paraId="3C3D9B11" w14:textId="4561950A" w:rsidR="00F428BF" w:rsidRPr="00EA4F83" w:rsidRDefault="00F428BF" w:rsidP="00F428BF">
      <w:pPr>
        <w:pStyle w:val="Caption"/>
        <w:keepNext/>
        <w:rPr>
          <w:lang w:val="en-GB"/>
        </w:rPr>
      </w:pPr>
      <w:r w:rsidRPr="00EA4F83">
        <w:rPr>
          <w:lang w:val="en-GB"/>
        </w:rPr>
        <w:t xml:space="preserve">Table </w:t>
      </w:r>
      <w:r w:rsidRPr="00EA4F83">
        <w:rPr>
          <w:lang w:val="en-GB"/>
        </w:rPr>
        <w:fldChar w:fldCharType="begin"/>
      </w:r>
      <w:r w:rsidRPr="00EA4F83">
        <w:rPr>
          <w:lang w:val="en-GB"/>
        </w:rPr>
        <w:instrText xml:space="preserve"> SEQ Table \* ARABIC </w:instrText>
      </w:r>
      <w:r w:rsidRPr="00EA4F83">
        <w:rPr>
          <w:lang w:val="en-GB"/>
        </w:rPr>
        <w:fldChar w:fldCharType="separate"/>
      </w:r>
      <w:r w:rsidR="00337027">
        <w:rPr>
          <w:noProof/>
          <w:lang w:val="en-GB"/>
        </w:rPr>
        <w:t>5</w:t>
      </w:r>
      <w:r w:rsidRPr="00EA4F83">
        <w:rPr>
          <w:lang w:val="en-GB"/>
        </w:rPr>
        <w:fldChar w:fldCharType="end"/>
      </w:r>
      <w:r w:rsidRPr="00EA4F83">
        <w:rPr>
          <w:lang w:val="en-GB"/>
        </w:rPr>
        <w:t>: Simulation scenarios WBB L</w:t>
      </w:r>
      <w:r w:rsidR="00A76F46">
        <w:rPr>
          <w:lang w:val="en-GB"/>
        </w:rPr>
        <w:t>M</w:t>
      </w:r>
      <w:r w:rsidRPr="00EA4F83">
        <w:rPr>
          <w:lang w:val="en-GB"/>
        </w:rPr>
        <w:t>P into FSS ES</w:t>
      </w:r>
    </w:p>
    <w:tbl>
      <w:tblPr>
        <w:tblStyle w:val="ECCTable-redheader"/>
        <w:tblW w:w="5000" w:type="pct"/>
        <w:tblInd w:w="0" w:type="dxa"/>
        <w:tblLayout w:type="fixed"/>
        <w:tblLook w:val="04A0" w:firstRow="1" w:lastRow="0" w:firstColumn="1" w:lastColumn="0" w:noHBand="0" w:noVBand="1"/>
      </w:tblPr>
      <w:tblGrid>
        <w:gridCol w:w="1667"/>
        <w:gridCol w:w="1133"/>
        <w:gridCol w:w="3260"/>
        <w:gridCol w:w="2269"/>
        <w:gridCol w:w="1526"/>
      </w:tblGrid>
      <w:tr w:rsidR="00C3795E" w:rsidRPr="009110E7" w14:paraId="68A561D9" w14:textId="77777777" w:rsidTr="009110E7">
        <w:trPr>
          <w:cnfStyle w:val="100000000000" w:firstRow="1" w:lastRow="0" w:firstColumn="0" w:lastColumn="0" w:oddVBand="0" w:evenVBand="0" w:oddHBand="0" w:evenHBand="0" w:firstRowFirstColumn="0" w:firstRowLastColumn="0" w:lastRowFirstColumn="0" w:lastRowLastColumn="0"/>
        </w:trPr>
        <w:tc>
          <w:tcPr>
            <w:tcW w:w="846" w:type="pct"/>
          </w:tcPr>
          <w:p w14:paraId="7454A961" w14:textId="5BEE7AD5" w:rsidR="00C3795E" w:rsidRPr="009110E7" w:rsidRDefault="00C3795E" w:rsidP="000D1237">
            <w:pPr>
              <w:pStyle w:val="ECCTableHeaderwhitefont"/>
              <w:rPr>
                <w:b w:val="0"/>
                <w:i w:val="0"/>
                <w:iCs/>
              </w:rPr>
            </w:pPr>
            <w:r w:rsidRPr="009110E7">
              <w:rPr>
                <w:i w:val="0"/>
                <w:iCs/>
              </w:rPr>
              <w:t>Scenario No.</w:t>
            </w:r>
          </w:p>
        </w:tc>
        <w:tc>
          <w:tcPr>
            <w:tcW w:w="575" w:type="pct"/>
          </w:tcPr>
          <w:p w14:paraId="1B2308C7" w14:textId="4E19D6E4" w:rsidR="00C3795E" w:rsidRPr="009110E7" w:rsidRDefault="00C3795E" w:rsidP="000D1237">
            <w:pPr>
              <w:pStyle w:val="ECCTableHeaderwhitefont"/>
              <w:rPr>
                <w:i w:val="0"/>
                <w:iCs/>
              </w:rPr>
            </w:pPr>
            <w:r w:rsidRPr="009110E7">
              <w:rPr>
                <w:i w:val="0"/>
                <w:iCs/>
              </w:rPr>
              <w:t>Scenario type</w:t>
            </w:r>
          </w:p>
        </w:tc>
        <w:tc>
          <w:tcPr>
            <w:tcW w:w="1654" w:type="pct"/>
          </w:tcPr>
          <w:p w14:paraId="1C8125BF" w14:textId="3EF3697F" w:rsidR="00C3795E" w:rsidRPr="009110E7" w:rsidRDefault="00C3795E" w:rsidP="000D1237">
            <w:pPr>
              <w:pStyle w:val="ECCTableHeaderwhitefont"/>
              <w:rPr>
                <w:i w:val="0"/>
                <w:iCs/>
              </w:rPr>
            </w:pPr>
            <w:r w:rsidRPr="009110E7">
              <w:rPr>
                <w:i w:val="0"/>
                <w:iCs/>
              </w:rPr>
              <w:t>Clutter assumption</w:t>
            </w:r>
          </w:p>
        </w:tc>
        <w:tc>
          <w:tcPr>
            <w:tcW w:w="1151" w:type="pct"/>
          </w:tcPr>
          <w:p w14:paraId="6EF2E6DF" w14:textId="787A5004" w:rsidR="00C3795E" w:rsidRPr="009110E7" w:rsidRDefault="00C3795E" w:rsidP="000D1237">
            <w:pPr>
              <w:pStyle w:val="ECCTableHeaderwhitefont"/>
              <w:rPr>
                <w:i w:val="0"/>
                <w:iCs/>
              </w:rPr>
            </w:pPr>
            <w:r w:rsidRPr="009110E7">
              <w:rPr>
                <w:i w:val="0"/>
                <w:iCs/>
              </w:rPr>
              <w:t>Interfere</w:t>
            </w:r>
            <w:r w:rsidR="009D2F0C" w:rsidRPr="009110E7">
              <w:rPr>
                <w:i w:val="0"/>
                <w:iCs/>
              </w:rPr>
              <w:t>nce</w:t>
            </w:r>
            <w:r w:rsidRPr="009110E7">
              <w:rPr>
                <w:i w:val="0"/>
                <w:iCs/>
              </w:rPr>
              <w:t xml:space="preserve"> </w:t>
            </w:r>
            <w:r w:rsidR="009D2F0C" w:rsidRPr="009110E7">
              <w:rPr>
                <w:i w:val="0"/>
                <w:iCs/>
              </w:rPr>
              <w:t>from</w:t>
            </w:r>
          </w:p>
        </w:tc>
        <w:tc>
          <w:tcPr>
            <w:tcW w:w="774" w:type="pct"/>
          </w:tcPr>
          <w:p w14:paraId="778FE3EE" w14:textId="2325F9E1" w:rsidR="00C3795E" w:rsidRPr="009110E7" w:rsidRDefault="009D2F0C" w:rsidP="000D1237">
            <w:pPr>
              <w:pStyle w:val="ECCTableHeaderwhitefont"/>
              <w:rPr>
                <w:i w:val="0"/>
                <w:iCs/>
              </w:rPr>
            </w:pPr>
            <w:r w:rsidRPr="009110E7">
              <w:rPr>
                <w:i w:val="0"/>
                <w:iCs/>
              </w:rPr>
              <w:t>Interference to</w:t>
            </w:r>
          </w:p>
        </w:tc>
      </w:tr>
      <w:tr w:rsidR="00C3795E" w:rsidRPr="009110E7" w14:paraId="4A3CFF04" w14:textId="77777777" w:rsidTr="009110E7">
        <w:trPr>
          <w:trHeight w:val="1049"/>
        </w:trPr>
        <w:tc>
          <w:tcPr>
            <w:tcW w:w="846" w:type="pct"/>
            <w:vAlign w:val="top"/>
          </w:tcPr>
          <w:p w14:paraId="3F239801" w14:textId="77777777" w:rsidR="00C3795E" w:rsidRPr="009110E7" w:rsidRDefault="00C3795E" w:rsidP="009110E7">
            <w:pPr>
              <w:pStyle w:val="ECCTabletext"/>
              <w:jc w:val="left"/>
              <w:rPr>
                <w:rFonts w:cs="Arial"/>
                <w:szCs w:val="20"/>
              </w:rPr>
            </w:pPr>
            <w:r w:rsidRPr="009110E7">
              <w:rPr>
                <w:rFonts w:cs="Arial"/>
                <w:szCs w:val="20"/>
              </w:rPr>
              <w:lastRenderedPageBreak/>
              <w:t>1</w:t>
            </w:r>
          </w:p>
          <w:p w14:paraId="7F3EC4D0" w14:textId="7657A039" w:rsidR="00C3795E" w:rsidRPr="009110E7" w:rsidRDefault="00C3795E" w:rsidP="009110E7">
            <w:pPr>
              <w:pStyle w:val="ECCTabletext"/>
              <w:jc w:val="left"/>
              <w:rPr>
                <w:rFonts w:cs="Arial"/>
                <w:szCs w:val="20"/>
              </w:rPr>
            </w:pPr>
            <w:r w:rsidRPr="009110E7">
              <w:rPr>
                <w:rFonts w:cs="Arial"/>
                <w:szCs w:val="20"/>
              </w:rPr>
              <w:t>Urban</w:t>
            </w:r>
            <w:r w:rsidR="009436F0" w:rsidRPr="009110E7">
              <w:rPr>
                <w:rFonts w:cs="Arial"/>
                <w:szCs w:val="20"/>
              </w:rPr>
              <w:t xml:space="preserve"> WBB LP</w:t>
            </w:r>
          </w:p>
        </w:tc>
        <w:tc>
          <w:tcPr>
            <w:tcW w:w="575" w:type="pct"/>
            <w:vAlign w:val="top"/>
          </w:tcPr>
          <w:p w14:paraId="3A4F7D5A" w14:textId="77777777" w:rsidR="00C3795E" w:rsidRPr="009110E7" w:rsidRDefault="00C3795E" w:rsidP="009110E7">
            <w:pPr>
              <w:pStyle w:val="ECCTabletext"/>
              <w:jc w:val="left"/>
              <w:rPr>
                <w:rFonts w:cs="Arial"/>
                <w:szCs w:val="20"/>
              </w:rPr>
            </w:pPr>
            <w:r w:rsidRPr="009110E7">
              <w:rPr>
                <w:rFonts w:cs="Arial"/>
                <w:szCs w:val="20"/>
              </w:rPr>
              <w:t xml:space="preserve">Outdoor WBB LP vs </w:t>
            </w:r>
          </w:p>
          <w:p w14:paraId="4B0FC7A8" w14:textId="0D970850" w:rsidR="00C3795E" w:rsidRPr="009110E7" w:rsidRDefault="008F7EF9" w:rsidP="009110E7">
            <w:pPr>
              <w:pStyle w:val="ECCTabletext"/>
              <w:jc w:val="left"/>
              <w:rPr>
                <w:rFonts w:cs="Arial"/>
                <w:szCs w:val="20"/>
              </w:rPr>
            </w:pPr>
            <w:r w:rsidRPr="009110E7">
              <w:rPr>
                <w:rFonts w:cs="Arial"/>
                <w:szCs w:val="20"/>
              </w:rPr>
              <w:t>FSS ES</w:t>
            </w:r>
          </w:p>
        </w:tc>
        <w:tc>
          <w:tcPr>
            <w:tcW w:w="1654" w:type="pct"/>
            <w:vAlign w:val="top"/>
          </w:tcPr>
          <w:p w14:paraId="2AC2DB13" w14:textId="38F8B69F" w:rsidR="009436F0" w:rsidRPr="009110E7" w:rsidRDefault="00C3795E" w:rsidP="009110E7">
            <w:pPr>
              <w:pStyle w:val="ECCTabletext"/>
              <w:jc w:val="left"/>
              <w:rPr>
                <w:rFonts w:cs="Arial"/>
                <w:szCs w:val="20"/>
              </w:rPr>
            </w:pPr>
            <w:r w:rsidRPr="009110E7">
              <w:rPr>
                <w:rFonts w:cs="Arial"/>
                <w:szCs w:val="20"/>
              </w:rPr>
              <w:t>50%</w:t>
            </w:r>
            <w:r w:rsidR="00362A4C" w:rsidRPr="009110E7">
              <w:rPr>
                <w:rFonts w:cs="Arial"/>
                <w:szCs w:val="20"/>
              </w:rPr>
              <w:t xml:space="preserve"> </w:t>
            </w:r>
            <w:r w:rsidR="00757904" w:rsidRPr="009110E7">
              <w:rPr>
                <w:rFonts w:cs="Arial"/>
                <w:szCs w:val="20"/>
              </w:rPr>
              <w:t>applied at</w:t>
            </w:r>
            <w:r w:rsidR="009436F0" w:rsidRPr="009110E7">
              <w:rPr>
                <w:rFonts w:cs="Arial"/>
                <w:szCs w:val="20"/>
              </w:rPr>
              <w:t xml:space="preserve"> WBB LP BS</w:t>
            </w:r>
            <w:r w:rsidR="00757904" w:rsidRPr="009110E7">
              <w:rPr>
                <w:rFonts w:cs="Arial"/>
                <w:szCs w:val="20"/>
              </w:rPr>
              <w:t xml:space="preserve"> side</w:t>
            </w:r>
          </w:p>
          <w:p w14:paraId="3D04EEE6" w14:textId="75168C9A" w:rsidR="00C3795E" w:rsidRPr="009110E7" w:rsidRDefault="009436F0" w:rsidP="009110E7">
            <w:pPr>
              <w:pStyle w:val="ECCTabletext"/>
              <w:jc w:val="left"/>
              <w:rPr>
                <w:rFonts w:cs="Arial"/>
                <w:szCs w:val="20"/>
              </w:rPr>
            </w:pPr>
            <w:r w:rsidRPr="009110E7">
              <w:rPr>
                <w:rFonts w:cs="Arial"/>
                <w:szCs w:val="20"/>
              </w:rPr>
              <w:t xml:space="preserve">30% </w:t>
            </w:r>
            <w:r w:rsidR="00757904" w:rsidRPr="009110E7">
              <w:rPr>
                <w:rFonts w:cs="Arial"/>
                <w:szCs w:val="20"/>
              </w:rPr>
              <w:t xml:space="preserve">applied at </w:t>
            </w:r>
            <w:r w:rsidRPr="009110E7">
              <w:rPr>
                <w:rFonts w:cs="Arial"/>
                <w:szCs w:val="20"/>
              </w:rPr>
              <w:t>FSS ES</w:t>
            </w:r>
            <w:r w:rsidR="00757904" w:rsidRPr="009110E7">
              <w:rPr>
                <w:rFonts w:cs="Arial"/>
                <w:szCs w:val="20"/>
              </w:rPr>
              <w:t xml:space="preserve"> side</w:t>
            </w:r>
          </w:p>
        </w:tc>
        <w:tc>
          <w:tcPr>
            <w:tcW w:w="1151" w:type="pct"/>
            <w:vAlign w:val="top"/>
          </w:tcPr>
          <w:p w14:paraId="3C271621" w14:textId="68363594" w:rsidR="00C3795E" w:rsidRPr="009110E7" w:rsidRDefault="00C3795E" w:rsidP="009110E7">
            <w:pPr>
              <w:pStyle w:val="ECCTabletext"/>
              <w:jc w:val="left"/>
              <w:rPr>
                <w:rFonts w:cs="Arial"/>
                <w:b/>
                <w:bCs/>
                <w:szCs w:val="20"/>
              </w:rPr>
            </w:pPr>
            <w:r w:rsidRPr="009110E7">
              <w:rPr>
                <w:rFonts w:cs="Arial"/>
                <w:szCs w:val="20"/>
              </w:rPr>
              <w:t>Outdoor WBB LP BS</w:t>
            </w:r>
            <w:r w:rsidRPr="009110E7">
              <w:rPr>
                <w:rFonts w:cs="Arial"/>
                <w:b/>
                <w:bCs/>
                <w:szCs w:val="20"/>
              </w:rPr>
              <w:t xml:space="preserve"> </w:t>
            </w:r>
          </w:p>
          <w:p w14:paraId="32E1B9AB" w14:textId="6A264932" w:rsidR="00C3795E" w:rsidRPr="009110E7" w:rsidRDefault="00C3795E" w:rsidP="009110E7">
            <w:pPr>
              <w:pStyle w:val="ECCTabletext"/>
              <w:jc w:val="left"/>
              <w:rPr>
                <w:rFonts w:cs="Arial"/>
                <w:szCs w:val="20"/>
              </w:rPr>
            </w:pPr>
            <w:r w:rsidRPr="009110E7">
              <w:rPr>
                <w:rFonts w:cs="Arial"/>
                <w:szCs w:val="20"/>
              </w:rPr>
              <w:t>EIRP = 31 dBm</w:t>
            </w:r>
          </w:p>
          <w:p w14:paraId="3604E607" w14:textId="77777777" w:rsidR="00C3795E" w:rsidRPr="009110E7" w:rsidRDefault="00C3795E" w:rsidP="009110E7">
            <w:pPr>
              <w:pStyle w:val="ECCTabletext"/>
              <w:jc w:val="left"/>
              <w:rPr>
                <w:rFonts w:cs="Arial"/>
                <w:szCs w:val="20"/>
              </w:rPr>
            </w:pPr>
            <w:r w:rsidRPr="009110E7">
              <w:rPr>
                <w:rFonts w:cs="Arial"/>
                <w:szCs w:val="20"/>
              </w:rPr>
              <w:t>Non-AAS</w:t>
            </w:r>
          </w:p>
          <w:p w14:paraId="04966851" w14:textId="23DF4ED9" w:rsidR="00C3795E" w:rsidRPr="009110E7" w:rsidRDefault="00C3795E" w:rsidP="009110E7">
            <w:pPr>
              <w:pStyle w:val="ECCTabletext"/>
              <w:jc w:val="left"/>
              <w:rPr>
                <w:rFonts w:cs="Arial"/>
                <w:szCs w:val="20"/>
              </w:rPr>
            </w:pPr>
            <w:r w:rsidRPr="009110E7">
              <w:rPr>
                <w:rFonts w:cs="Arial"/>
                <w:szCs w:val="20"/>
              </w:rPr>
              <w:t>10m height</w:t>
            </w:r>
          </w:p>
        </w:tc>
        <w:tc>
          <w:tcPr>
            <w:tcW w:w="774" w:type="pct"/>
            <w:vAlign w:val="top"/>
          </w:tcPr>
          <w:p w14:paraId="5CFBD691" w14:textId="6B03FBE0" w:rsidR="00C3795E" w:rsidRPr="009110E7" w:rsidRDefault="009436F0" w:rsidP="009110E7">
            <w:pPr>
              <w:pStyle w:val="ECCTabletext"/>
              <w:jc w:val="left"/>
              <w:rPr>
                <w:rFonts w:cs="Arial"/>
                <w:szCs w:val="20"/>
              </w:rPr>
            </w:pPr>
            <w:r w:rsidRPr="009110E7">
              <w:rPr>
                <w:rFonts w:cs="Arial"/>
                <w:szCs w:val="20"/>
              </w:rPr>
              <w:t>FSS ES</w:t>
            </w:r>
          </w:p>
        </w:tc>
      </w:tr>
      <w:tr w:rsidR="00C3795E" w:rsidRPr="009110E7" w14:paraId="20CA0601" w14:textId="77777777" w:rsidTr="009110E7">
        <w:tc>
          <w:tcPr>
            <w:tcW w:w="846" w:type="pct"/>
            <w:vAlign w:val="top"/>
          </w:tcPr>
          <w:p w14:paraId="596DAF15" w14:textId="77777777" w:rsidR="00C3795E" w:rsidRPr="009110E7" w:rsidRDefault="00C3795E" w:rsidP="009110E7">
            <w:pPr>
              <w:pStyle w:val="ECCTabletext"/>
              <w:jc w:val="left"/>
              <w:rPr>
                <w:rFonts w:cs="Arial"/>
                <w:szCs w:val="20"/>
              </w:rPr>
            </w:pPr>
            <w:r w:rsidRPr="009110E7">
              <w:rPr>
                <w:rFonts w:cs="Arial"/>
                <w:szCs w:val="20"/>
              </w:rPr>
              <w:t>2</w:t>
            </w:r>
          </w:p>
          <w:p w14:paraId="02B53B98" w14:textId="1E21160D" w:rsidR="00C3795E" w:rsidRPr="009110E7" w:rsidRDefault="009436F0" w:rsidP="009110E7">
            <w:pPr>
              <w:pStyle w:val="ECCTabletext"/>
              <w:jc w:val="left"/>
              <w:rPr>
                <w:rFonts w:cs="Arial"/>
                <w:szCs w:val="20"/>
              </w:rPr>
            </w:pPr>
            <w:r w:rsidRPr="009110E7">
              <w:rPr>
                <w:rFonts w:cs="Arial"/>
                <w:szCs w:val="20"/>
              </w:rPr>
              <w:t>Rural WBB LP</w:t>
            </w:r>
          </w:p>
        </w:tc>
        <w:tc>
          <w:tcPr>
            <w:tcW w:w="575" w:type="pct"/>
            <w:vAlign w:val="top"/>
          </w:tcPr>
          <w:p w14:paraId="1F1574EE" w14:textId="77777777" w:rsidR="00C3795E" w:rsidRPr="009110E7" w:rsidRDefault="00C3795E" w:rsidP="009110E7">
            <w:pPr>
              <w:pStyle w:val="ECCTabletext"/>
              <w:jc w:val="left"/>
              <w:rPr>
                <w:rFonts w:cs="Arial"/>
                <w:szCs w:val="20"/>
              </w:rPr>
            </w:pPr>
            <w:r w:rsidRPr="009110E7">
              <w:rPr>
                <w:rFonts w:cs="Arial"/>
                <w:szCs w:val="20"/>
              </w:rPr>
              <w:t xml:space="preserve">Outdoor WBB LP vs </w:t>
            </w:r>
          </w:p>
          <w:p w14:paraId="47059F3B" w14:textId="1D799851" w:rsidR="00C3795E" w:rsidRPr="009110E7" w:rsidRDefault="009436F0" w:rsidP="009110E7">
            <w:pPr>
              <w:pStyle w:val="ECCTabletext"/>
              <w:jc w:val="left"/>
              <w:rPr>
                <w:rFonts w:cs="Arial"/>
                <w:szCs w:val="20"/>
              </w:rPr>
            </w:pPr>
            <w:r w:rsidRPr="009110E7">
              <w:rPr>
                <w:rFonts w:cs="Arial"/>
                <w:szCs w:val="20"/>
              </w:rPr>
              <w:t>FSS ES</w:t>
            </w:r>
          </w:p>
        </w:tc>
        <w:tc>
          <w:tcPr>
            <w:tcW w:w="1654" w:type="pct"/>
            <w:vAlign w:val="top"/>
          </w:tcPr>
          <w:p w14:paraId="009348BE" w14:textId="7D1CE953" w:rsidR="00C3795E" w:rsidRPr="009110E7" w:rsidRDefault="009436F0" w:rsidP="009110E7">
            <w:pPr>
              <w:pStyle w:val="ECCTabletext"/>
              <w:jc w:val="left"/>
              <w:rPr>
                <w:rFonts w:cs="Arial"/>
                <w:szCs w:val="20"/>
              </w:rPr>
            </w:pPr>
            <w:r w:rsidRPr="009110E7">
              <w:rPr>
                <w:rFonts w:cs="Arial"/>
                <w:szCs w:val="20"/>
              </w:rPr>
              <w:t>30%</w:t>
            </w:r>
            <w:r w:rsidR="00362A4C" w:rsidRPr="009110E7">
              <w:rPr>
                <w:rFonts w:cs="Arial"/>
                <w:szCs w:val="20"/>
              </w:rPr>
              <w:t xml:space="preserve"> </w:t>
            </w:r>
            <w:r w:rsidRPr="009110E7">
              <w:rPr>
                <w:rFonts w:cs="Arial"/>
                <w:szCs w:val="20"/>
              </w:rPr>
              <w:t>applied only at FSS ES side</w:t>
            </w:r>
          </w:p>
        </w:tc>
        <w:tc>
          <w:tcPr>
            <w:tcW w:w="1151" w:type="pct"/>
            <w:vAlign w:val="top"/>
          </w:tcPr>
          <w:p w14:paraId="39AAC074" w14:textId="361ED52E" w:rsidR="00C3795E" w:rsidRPr="009110E7" w:rsidRDefault="00C3795E" w:rsidP="009110E7">
            <w:pPr>
              <w:pStyle w:val="ECCTabletext"/>
              <w:jc w:val="left"/>
              <w:rPr>
                <w:rFonts w:cs="Arial"/>
                <w:szCs w:val="20"/>
              </w:rPr>
            </w:pPr>
            <w:r w:rsidRPr="009110E7">
              <w:rPr>
                <w:rFonts w:cs="Arial"/>
                <w:szCs w:val="20"/>
              </w:rPr>
              <w:t xml:space="preserve">Outdoor WBB LP BS </w:t>
            </w:r>
          </w:p>
          <w:p w14:paraId="7DBBDA1B" w14:textId="79B1724E" w:rsidR="00C3795E" w:rsidRPr="009110E7" w:rsidRDefault="00C3795E" w:rsidP="009110E7">
            <w:pPr>
              <w:pStyle w:val="ECCTabletext"/>
              <w:jc w:val="left"/>
              <w:rPr>
                <w:rFonts w:cs="Arial"/>
                <w:szCs w:val="20"/>
              </w:rPr>
            </w:pPr>
            <w:r w:rsidRPr="009110E7">
              <w:rPr>
                <w:rFonts w:cs="Arial"/>
                <w:szCs w:val="20"/>
              </w:rPr>
              <w:t xml:space="preserve">EIRP = 31dBm </w:t>
            </w:r>
          </w:p>
          <w:p w14:paraId="7987A261" w14:textId="77777777" w:rsidR="00C3795E" w:rsidRPr="009110E7" w:rsidRDefault="00C3795E" w:rsidP="009110E7">
            <w:pPr>
              <w:pStyle w:val="ECCTabletext"/>
              <w:jc w:val="left"/>
              <w:rPr>
                <w:rFonts w:cs="Arial"/>
                <w:szCs w:val="20"/>
              </w:rPr>
            </w:pPr>
            <w:r w:rsidRPr="009110E7">
              <w:rPr>
                <w:rFonts w:cs="Arial"/>
                <w:szCs w:val="20"/>
              </w:rPr>
              <w:t>Non-AAS</w:t>
            </w:r>
          </w:p>
          <w:p w14:paraId="2AAB3E3D" w14:textId="0D277059" w:rsidR="00C3795E" w:rsidRPr="009110E7" w:rsidRDefault="00C3795E" w:rsidP="009110E7">
            <w:pPr>
              <w:pStyle w:val="ECCTabletext"/>
              <w:jc w:val="left"/>
              <w:rPr>
                <w:rFonts w:cs="Arial"/>
                <w:szCs w:val="20"/>
              </w:rPr>
            </w:pPr>
            <w:r w:rsidRPr="009110E7">
              <w:rPr>
                <w:rFonts w:cs="Arial"/>
                <w:szCs w:val="20"/>
              </w:rPr>
              <w:t>10m he</w:t>
            </w:r>
            <w:r w:rsidR="009436F0" w:rsidRPr="009110E7">
              <w:rPr>
                <w:rFonts w:cs="Arial"/>
                <w:szCs w:val="20"/>
              </w:rPr>
              <w:t>ight</w:t>
            </w:r>
          </w:p>
        </w:tc>
        <w:tc>
          <w:tcPr>
            <w:tcW w:w="774" w:type="pct"/>
            <w:vAlign w:val="top"/>
          </w:tcPr>
          <w:p w14:paraId="64960A11" w14:textId="4FA40ABB" w:rsidR="00C3795E" w:rsidRPr="009110E7" w:rsidRDefault="009436F0" w:rsidP="009110E7">
            <w:pPr>
              <w:pStyle w:val="ECCTabletext"/>
              <w:jc w:val="left"/>
              <w:rPr>
                <w:rFonts w:cs="Arial"/>
                <w:szCs w:val="20"/>
              </w:rPr>
            </w:pPr>
            <w:r w:rsidRPr="009110E7">
              <w:rPr>
                <w:rFonts w:cs="Arial"/>
                <w:szCs w:val="20"/>
              </w:rPr>
              <w:t>FSS ES</w:t>
            </w:r>
          </w:p>
        </w:tc>
      </w:tr>
      <w:tr w:rsidR="00A76F46" w:rsidRPr="009110E7" w14:paraId="40E6BE6E" w14:textId="77777777" w:rsidTr="009110E7">
        <w:tc>
          <w:tcPr>
            <w:tcW w:w="846" w:type="pct"/>
            <w:vAlign w:val="top"/>
          </w:tcPr>
          <w:p w14:paraId="5341D91A" w14:textId="77777777" w:rsidR="00A76F46" w:rsidRPr="009110E7" w:rsidRDefault="00A76F46" w:rsidP="009110E7">
            <w:pPr>
              <w:pStyle w:val="ECCTabletext"/>
              <w:jc w:val="left"/>
              <w:rPr>
                <w:rFonts w:cs="Arial"/>
                <w:szCs w:val="20"/>
              </w:rPr>
            </w:pPr>
            <w:r w:rsidRPr="009110E7">
              <w:rPr>
                <w:rFonts w:cs="Arial"/>
                <w:szCs w:val="20"/>
              </w:rPr>
              <w:t>3</w:t>
            </w:r>
          </w:p>
          <w:p w14:paraId="48CC9CFB" w14:textId="20329BDB" w:rsidR="00A76F46" w:rsidRPr="009110E7" w:rsidRDefault="00A76F46" w:rsidP="009110E7">
            <w:pPr>
              <w:pStyle w:val="ECCTabletext"/>
              <w:jc w:val="left"/>
              <w:rPr>
                <w:rFonts w:cs="Arial"/>
                <w:szCs w:val="20"/>
              </w:rPr>
            </w:pPr>
            <w:r w:rsidRPr="009110E7">
              <w:rPr>
                <w:rFonts w:cs="Arial"/>
                <w:szCs w:val="20"/>
              </w:rPr>
              <w:t>Rural WBB MP</w:t>
            </w:r>
          </w:p>
        </w:tc>
        <w:tc>
          <w:tcPr>
            <w:tcW w:w="575" w:type="pct"/>
            <w:vAlign w:val="top"/>
          </w:tcPr>
          <w:p w14:paraId="5091D921" w14:textId="77777777" w:rsidR="00A76F46" w:rsidRPr="009110E7" w:rsidRDefault="00A76F46" w:rsidP="009110E7">
            <w:pPr>
              <w:pStyle w:val="ECCTabletext"/>
              <w:jc w:val="left"/>
              <w:rPr>
                <w:rFonts w:cs="Arial"/>
                <w:szCs w:val="20"/>
              </w:rPr>
            </w:pPr>
            <w:r w:rsidRPr="009110E7">
              <w:rPr>
                <w:rFonts w:cs="Arial"/>
                <w:szCs w:val="20"/>
              </w:rPr>
              <w:t>Outdoor WBB MP</w:t>
            </w:r>
          </w:p>
          <w:p w14:paraId="0643A627" w14:textId="77777777" w:rsidR="00A76F46" w:rsidRPr="009110E7" w:rsidRDefault="00A76F46" w:rsidP="009110E7">
            <w:pPr>
              <w:pStyle w:val="ECCTabletext"/>
              <w:jc w:val="left"/>
              <w:rPr>
                <w:rFonts w:cs="Arial"/>
                <w:szCs w:val="20"/>
              </w:rPr>
            </w:pPr>
            <w:r w:rsidRPr="009110E7">
              <w:rPr>
                <w:rFonts w:cs="Arial"/>
                <w:szCs w:val="20"/>
              </w:rPr>
              <w:t>vs</w:t>
            </w:r>
          </w:p>
          <w:p w14:paraId="6CAF1C20" w14:textId="6C49CD81" w:rsidR="00A76F46" w:rsidRPr="009110E7" w:rsidRDefault="00A76F46" w:rsidP="009110E7">
            <w:pPr>
              <w:pStyle w:val="ECCTabletext"/>
              <w:jc w:val="left"/>
              <w:rPr>
                <w:rFonts w:cs="Arial"/>
                <w:szCs w:val="20"/>
              </w:rPr>
            </w:pPr>
            <w:r w:rsidRPr="009110E7">
              <w:rPr>
                <w:rFonts w:cs="Arial"/>
                <w:szCs w:val="20"/>
              </w:rPr>
              <w:t>FSS ES</w:t>
            </w:r>
          </w:p>
        </w:tc>
        <w:tc>
          <w:tcPr>
            <w:tcW w:w="1654" w:type="pct"/>
            <w:vAlign w:val="top"/>
          </w:tcPr>
          <w:p w14:paraId="14D6FAC1" w14:textId="665DB590" w:rsidR="00A76F46" w:rsidRPr="009110E7" w:rsidRDefault="00A76F46" w:rsidP="009110E7">
            <w:pPr>
              <w:pStyle w:val="ECCTabletext"/>
              <w:jc w:val="left"/>
              <w:rPr>
                <w:rFonts w:cs="Arial"/>
                <w:szCs w:val="20"/>
              </w:rPr>
            </w:pPr>
            <w:r w:rsidRPr="009110E7">
              <w:rPr>
                <w:rFonts w:cs="Arial"/>
                <w:szCs w:val="20"/>
              </w:rPr>
              <w:t>30% applied only at FSS ES side</w:t>
            </w:r>
          </w:p>
        </w:tc>
        <w:tc>
          <w:tcPr>
            <w:tcW w:w="1151" w:type="pct"/>
            <w:vAlign w:val="top"/>
          </w:tcPr>
          <w:p w14:paraId="340B3E23" w14:textId="77777777" w:rsidR="00A76F46" w:rsidRPr="009110E7" w:rsidRDefault="00A76F46" w:rsidP="009110E7">
            <w:pPr>
              <w:pStyle w:val="ECCTabletext"/>
              <w:jc w:val="left"/>
              <w:rPr>
                <w:rFonts w:cs="Arial"/>
                <w:szCs w:val="20"/>
              </w:rPr>
            </w:pPr>
            <w:r w:rsidRPr="009110E7">
              <w:rPr>
                <w:rFonts w:cs="Arial"/>
                <w:szCs w:val="20"/>
              </w:rPr>
              <w:t xml:space="preserve">Outdoor WBB MP BS </w:t>
            </w:r>
          </w:p>
          <w:p w14:paraId="2E5BA2FA" w14:textId="64288FA9" w:rsidR="00A76F46" w:rsidRPr="009110E7" w:rsidRDefault="00A76F46" w:rsidP="009110E7">
            <w:pPr>
              <w:pStyle w:val="ECCTabletext"/>
              <w:jc w:val="left"/>
              <w:rPr>
                <w:rFonts w:cs="Arial"/>
                <w:szCs w:val="20"/>
              </w:rPr>
            </w:pPr>
            <w:r w:rsidRPr="009110E7">
              <w:rPr>
                <w:rFonts w:cs="Arial"/>
                <w:szCs w:val="20"/>
              </w:rPr>
              <w:t xml:space="preserve">EIRP = 51 dBm/100MHz </w:t>
            </w:r>
          </w:p>
          <w:p w14:paraId="0C8817A2" w14:textId="77777777" w:rsidR="00A76F46" w:rsidRPr="009110E7" w:rsidRDefault="00A76F46" w:rsidP="009110E7">
            <w:pPr>
              <w:pStyle w:val="ECCTabletext"/>
              <w:jc w:val="left"/>
              <w:rPr>
                <w:rFonts w:cs="Arial"/>
                <w:szCs w:val="20"/>
              </w:rPr>
            </w:pPr>
            <w:r w:rsidRPr="009110E7">
              <w:rPr>
                <w:rFonts w:cs="Arial"/>
                <w:szCs w:val="20"/>
              </w:rPr>
              <w:t>AAS (4x8)</w:t>
            </w:r>
          </w:p>
          <w:p w14:paraId="165E6CCC" w14:textId="5BFF47EA" w:rsidR="00A76F46" w:rsidRPr="009110E7" w:rsidRDefault="00A76F46" w:rsidP="009110E7">
            <w:pPr>
              <w:pStyle w:val="ECCTabletext"/>
              <w:jc w:val="left"/>
              <w:rPr>
                <w:rFonts w:cs="Arial"/>
                <w:szCs w:val="20"/>
              </w:rPr>
            </w:pPr>
            <w:r w:rsidRPr="009110E7">
              <w:rPr>
                <w:rFonts w:cs="Arial"/>
                <w:szCs w:val="20"/>
              </w:rPr>
              <w:t>15m height</w:t>
            </w:r>
          </w:p>
        </w:tc>
        <w:tc>
          <w:tcPr>
            <w:tcW w:w="774" w:type="pct"/>
            <w:vAlign w:val="top"/>
          </w:tcPr>
          <w:p w14:paraId="3F8087CE" w14:textId="6B76C056" w:rsidR="00A76F46" w:rsidRPr="009110E7" w:rsidRDefault="00A76F46" w:rsidP="009110E7">
            <w:pPr>
              <w:pStyle w:val="ECCTabletext"/>
              <w:jc w:val="left"/>
              <w:rPr>
                <w:rFonts w:cs="Arial"/>
                <w:szCs w:val="20"/>
              </w:rPr>
            </w:pPr>
            <w:r w:rsidRPr="009110E7">
              <w:rPr>
                <w:rFonts w:cs="Arial"/>
                <w:szCs w:val="20"/>
              </w:rPr>
              <w:t>FSS ES</w:t>
            </w:r>
          </w:p>
        </w:tc>
      </w:tr>
      <w:tr w:rsidR="00A76F46" w:rsidRPr="009110E7" w14:paraId="61D97987" w14:textId="77777777" w:rsidTr="009110E7">
        <w:tc>
          <w:tcPr>
            <w:tcW w:w="846" w:type="pct"/>
            <w:vAlign w:val="top"/>
          </w:tcPr>
          <w:p w14:paraId="45BD8566" w14:textId="77777777" w:rsidR="00A76F46" w:rsidRPr="009110E7" w:rsidRDefault="00A76F46" w:rsidP="009110E7">
            <w:pPr>
              <w:pStyle w:val="ECCTabletext"/>
              <w:jc w:val="left"/>
              <w:rPr>
                <w:rFonts w:cs="Arial"/>
                <w:szCs w:val="20"/>
              </w:rPr>
            </w:pPr>
            <w:r w:rsidRPr="009110E7">
              <w:rPr>
                <w:rFonts w:cs="Arial"/>
                <w:szCs w:val="20"/>
              </w:rPr>
              <w:t>4</w:t>
            </w:r>
          </w:p>
          <w:p w14:paraId="6F245E92" w14:textId="12B37219" w:rsidR="00A76F46" w:rsidRPr="009110E7" w:rsidRDefault="00A76F46" w:rsidP="009110E7">
            <w:pPr>
              <w:pStyle w:val="ECCTabletext"/>
              <w:jc w:val="left"/>
              <w:rPr>
                <w:rFonts w:cs="Arial"/>
                <w:szCs w:val="20"/>
              </w:rPr>
            </w:pPr>
            <w:r w:rsidRPr="009110E7">
              <w:rPr>
                <w:rFonts w:cs="Arial"/>
                <w:szCs w:val="20"/>
              </w:rPr>
              <w:t>Rural WBB MP</w:t>
            </w:r>
          </w:p>
        </w:tc>
        <w:tc>
          <w:tcPr>
            <w:tcW w:w="575" w:type="pct"/>
            <w:vAlign w:val="top"/>
          </w:tcPr>
          <w:p w14:paraId="092CECF9" w14:textId="77777777" w:rsidR="00A76F46" w:rsidRPr="009110E7" w:rsidRDefault="00A76F46" w:rsidP="009110E7">
            <w:pPr>
              <w:pStyle w:val="ECCTabletext"/>
              <w:jc w:val="left"/>
              <w:rPr>
                <w:rFonts w:cs="Arial"/>
                <w:szCs w:val="20"/>
              </w:rPr>
            </w:pPr>
            <w:r w:rsidRPr="009110E7">
              <w:rPr>
                <w:rFonts w:cs="Arial"/>
                <w:szCs w:val="20"/>
              </w:rPr>
              <w:t>Outdoor WBB MP</w:t>
            </w:r>
          </w:p>
          <w:p w14:paraId="1B8BAF4D" w14:textId="77777777" w:rsidR="00A76F46" w:rsidRPr="009110E7" w:rsidRDefault="00A76F46" w:rsidP="009110E7">
            <w:pPr>
              <w:pStyle w:val="ECCTabletext"/>
              <w:jc w:val="left"/>
              <w:rPr>
                <w:rFonts w:cs="Arial"/>
                <w:szCs w:val="20"/>
              </w:rPr>
            </w:pPr>
            <w:r w:rsidRPr="009110E7">
              <w:rPr>
                <w:rFonts w:cs="Arial"/>
                <w:szCs w:val="20"/>
              </w:rPr>
              <w:t>vs</w:t>
            </w:r>
          </w:p>
          <w:p w14:paraId="614CF45C" w14:textId="58D0E235" w:rsidR="00A76F46" w:rsidRPr="009110E7" w:rsidRDefault="00A76F46" w:rsidP="009110E7">
            <w:pPr>
              <w:pStyle w:val="ECCTabletext"/>
              <w:jc w:val="left"/>
              <w:rPr>
                <w:rFonts w:cs="Arial"/>
                <w:szCs w:val="20"/>
              </w:rPr>
            </w:pPr>
            <w:r w:rsidRPr="009110E7">
              <w:rPr>
                <w:rFonts w:cs="Arial"/>
                <w:szCs w:val="20"/>
              </w:rPr>
              <w:t>FSS ES</w:t>
            </w:r>
          </w:p>
        </w:tc>
        <w:tc>
          <w:tcPr>
            <w:tcW w:w="1654" w:type="pct"/>
            <w:vAlign w:val="top"/>
          </w:tcPr>
          <w:p w14:paraId="604747DC" w14:textId="6082DECC" w:rsidR="00A76F46" w:rsidRPr="009110E7" w:rsidRDefault="00A76F46" w:rsidP="009110E7">
            <w:pPr>
              <w:pStyle w:val="ECCTabletext"/>
              <w:jc w:val="left"/>
              <w:rPr>
                <w:rFonts w:cs="Arial"/>
                <w:szCs w:val="20"/>
              </w:rPr>
            </w:pPr>
            <w:r w:rsidRPr="009110E7">
              <w:rPr>
                <w:rFonts w:cs="Arial"/>
                <w:szCs w:val="20"/>
              </w:rPr>
              <w:t>30% applied only at FSS ES side</w:t>
            </w:r>
          </w:p>
        </w:tc>
        <w:tc>
          <w:tcPr>
            <w:tcW w:w="1151" w:type="pct"/>
            <w:vAlign w:val="top"/>
          </w:tcPr>
          <w:p w14:paraId="17AA2642" w14:textId="77777777" w:rsidR="00A76F46" w:rsidRPr="009110E7" w:rsidRDefault="00A76F46" w:rsidP="009110E7">
            <w:pPr>
              <w:pStyle w:val="ECCTabletext"/>
              <w:jc w:val="left"/>
              <w:rPr>
                <w:rFonts w:cs="Arial"/>
                <w:szCs w:val="20"/>
              </w:rPr>
            </w:pPr>
            <w:r w:rsidRPr="009110E7">
              <w:rPr>
                <w:rFonts w:cs="Arial"/>
                <w:szCs w:val="20"/>
              </w:rPr>
              <w:t xml:space="preserve">Outdoor WBB MP BS </w:t>
            </w:r>
          </w:p>
          <w:p w14:paraId="758A65E6" w14:textId="1F6F3804" w:rsidR="00A76F46" w:rsidRPr="009110E7" w:rsidRDefault="00A76F46" w:rsidP="009110E7">
            <w:pPr>
              <w:pStyle w:val="ECCTabletext"/>
              <w:jc w:val="left"/>
              <w:rPr>
                <w:rFonts w:cs="Arial"/>
                <w:szCs w:val="20"/>
              </w:rPr>
            </w:pPr>
            <w:r w:rsidRPr="009110E7">
              <w:rPr>
                <w:rFonts w:cs="Arial"/>
                <w:szCs w:val="20"/>
              </w:rPr>
              <w:t xml:space="preserve">EIRP = 49 dBm/100MHz </w:t>
            </w:r>
          </w:p>
          <w:p w14:paraId="59742409" w14:textId="77777777" w:rsidR="00A76F46" w:rsidRPr="009110E7" w:rsidRDefault="00A76F46" w:rsidP="009110E7">
            <w:pPr>
              <w:pStyle w:val="ECCTabletext"/>
              <w:jc w:val="left"/>
              <w:rPr>
                <w:rFonts w:cs="Arial"/>
                <w:szCs w:val="20"/>
              </w:rPr>
            </w:pPr>
            <w:r w:rsidRPr="009110E7">
              <w:rPr>
                <w:rFonts w:cs="Arial"/>
                <w:szCs w:val="20"/>
              </w:rPr>
              <w:t>AAS (4x8)</w:t>
            </w:r>
          </w:p>
          <w:p w14:paraId="299CA5FB" w14:textId="5797544B" w:rsidR="00A76F46" w:rsidRPr="009110E7" w:rsidRDefault="00A76F46" w:rsidP="009110E7">
            <w:pPr>
              <w:pStyle w:val="ECCTabletext"/>
              <w:jc w:val="left"/>
              <w:rPr>
                <w:rFonts w:cs="Arial"/>
                <w:szCs w:val="20"/>
              </w:rPr>
            </w:pPr>
            <w:r w:rsidRPr="009110E7">
              <w:rPr>
                <w:rFonts w:cs="Arial"/>
                <w:szCs w:val="20"/>
              </w:rPr>
              <w:t>15m height</w:t>
            </w:r>
          </w:p>
        </w:tc>
        <w:tc>
          <w:tcPr>
            <w:tcW w:w="774" w:type="pct"/>
            <w:vAlign w:val="top"/>
          </w:tcPr>
          <w:p w14:paraId="7998469A" w14:textId="6389B815" w:rsidR="00A76F46" w:rsidRPr="009110E7" w:rsidRDefault="00A76F46" w:rsidP="009110E7">
            <w:pPr>
              <w:pStyle w:val="ECCTabletext"/>
              <w:jc w:val="left"/>
              <w:rPr>
                <w:rFonts w:cs="Arial"/>
                <w:szCs w:val="20"/>
              </w:rPr>
            </w:pPr>
            <w:r w:rsidRPr="009110E7">
              <w:rPr>
                <w:rFonts w:cs="Arial"/>
                <w:szCs w:val="20"/>
              </w:rPr>
              <w:t>FSS ES</w:t>
            </w:r>
          </w:p>
        </w:tc>
      </w:tr>
      <w:tr w:rsidR="00A76F46" w:rsidRPr="009110E7" w14:paraId="12E39CA0" w14:textId="77777777" w:rsidTr="009110E7">
        <w:tc>
          <w:tcPr>
            <w:tcW w:w="846" w:type="pct"/>
            <w:vAlign w:val="top"/>
          </w:tcPr>
          <w:p w14:paraId="60C0F066" w14:textId="77777777" w:rsidR="00A76F46" w:rsidRPr="009110E7" w:rsidRDefault="00A76F46" w:rsidP="009110E7">
            <w:pPr>
              <w:pStyle w:val="ECCTabletext"/>
              <w:jc w:val="left"/>
              <w:rPr>
                <w:rFonts w:cs="Arial"/>
                <w:szCs w:val="20"/>
              </w:rPr>
            </w:pPr>
            <w:r w:rsidRPr="009110E7">
              <w:rPr>
                <w:rFonts w:cs="Arial"/>
                <w:szCs w:val="20"/>
              </w:rPr>
              <w:t>5</w:t>
            </w:r>
          </w:p>
          <w:p w14:paraId="1B62EBA6" w14:textId="2318814E" w:rsidR="00A76F46" w:rsidRPr="009110E7" w:rsidRDefault="00A76F46" w:rsidP="009110E7">
            <w:pPr>
              <w:pStyle w:val="ECCTabletext"/>
              <w:jc w:val="left"/>
              <w:rPr>
                <w:rFonts w:cs="Arial"/>
                <w:szCs w:val="20"/>
              </w:rPr>
            </w:pPr>
            <w:r w:rsidRPr="009110E7">
              <w:rPr>
                <w:rFonts w:cs="Arial"/>
                <w:szCs w:val="20"/>
              </w:rPr>
              <w:t>Rural WBB MP</w:t>
            </w:r>
          </w:p>
        </w:tc>
        <w:tc>
          <w:tcPr>
            <w:tcW w:w="575" w:type="pct"/>
            <w:vAlign w:val="top"/>
          </w:tcPr>
          <w:p w14:paraId="44287592" w14:textId="77777777" w:rsidR="00A76F46" w:rsidRPr="009110E7" w:rsidRDefault="00A76F46" w:rsidP="009110E7">
            <w:pPr>
              <w:pStyle w:val="ECCTabletext"/>
              <w:jc w:val="left"/>
              <w:rPr>
                <w:rFonts w:cs="Arial"/>
                <w:szCs w:val="20"/>
              </w:rPr>
            </w:pPr>
            <w:r w:rsidRPr="009110E7">
              <w:rPr>
                <w:rFonts w:cs="Arial"/>
                <w:szCs w:val="20"/>
              </w:rPr>
              <w:t xml:space="preserve">Outdoor WBB MP vs </w:t>
            </w:r>
          </w:p>
          <w:p w14:paraId="3CF70C55" w14:textId="5631AF8B" w:rsidR="00A76F46" w:rsidRPr="009110E7" w:rsidRDefault="00A76F46" w:rsidP="009110E7">
            <w:pPr>
              <w:pStyle w:val="ECCTabletext"/>
              <w:jc w:val="left"/>
              <w:rPr>
                <w:rFonts w:cs="Arial"/>
                <w:szCs w:val="20"/>
              </w:rPr>
            </w:pPr>
            <w:r w:rsidRPr="009110E7">
              <w:rPr>
                <w:rFonts w:cs="Arial"/>
                <w:szCs w:val="20"/>
              </w:rPr>
              <w:t xml:space="preserve">FSS ES </w:t>
            </w:r>
          </w:p>
        </w:tc>
        <w:tc>
          <w:tcPr>
            <w:tcW w:w="1654" w:type="pct"/>
            <w:vAlign w:val="top"/>
          </w:tcPr>
          <w:p w14:paraId="6CA0E83A" w14:textId="01E5AC74" w:rsidR="00A76F46" w:rsidRPr="009110E7" w:rsidRDefault="00A76F46" w:rsidP="009110E7">
            <w:pPr>
              <w:pStyle w:val="ECCTabletext"/>
              <w:jc w:val="left"/>
              <w:rPr>
                <w:rFonts w:cs="Arial"/>
                <w:szCs w:val="20"/>
              </w:rPr>
            </w:pPr>
            <w:r w:rsidRPr="009110E7">
              <w:rPr>
                <w:rFonts w:cs="Arial"/>
                <w:szCs w:val="20"/>
              </w:rPr>
              <w:t>30% applied only at FSS ES side</w:t>
            </w:r>
          </w:p>
        </w:tc>
        <w:tc>
          <w:tcPr>
            <w:tcW w:w="1151" w:type="pct"/>
            <w:vAlign w:val="top"/>
          </w:tcPr>
          <w:p w14:paraId="6D7266E0" w14:textId="77777777" w:rsidR="00A76F46" w:rsidRPr="009110E7" w:rsidRDefault="00A76F46" w:rsidP="009110E7">
            <w:pPr>
              <w:pStyle w:val="ECCTabletext"/>
              <w:jc w:val="left"/>
              <w:rPr>
                <w:rFonts w:cs="Arial"/>
                <w:szCs w:val="20"/>
              </w:rPr>
            </w:pPr>
            <w:r w:rsidRPr="009110E7">
              <w:rPr>
                <w:rFonts w:cs="Arial"/>
                <w:szCs w:val="20"/>
              </w:rPr>
              <w:t xml:space="preserve">Outdoor WBB MP BS </w:t>
            </w:r>
          </w:p>
          <w:p w14:paraId="58E191CA" w14:textId="77777777" w:rsidR="00A76F46" w:rsidRPr="009110E7" w:rsidRDefault="00A76F46" w:rsidP="009110E7">
            <w:pPr>
              <w:pStyle w:val="ECCTabletext"/>
              <w:jc w:val="left"/>
              <w:rPr>
                <w:rFonts w:cs="Arial"/>
                <w:szCs w:val="20"/>
              </w:rPr>
            </w:pPr>
            <w:r w:rsidRPr="009110E7">
              <w:rPr>
                <w:rFonts w:cs="Arial"/>
                <w:szCs w:val="20"/>
              </w:rPr>
              <w:t xml:space="preserve">EIRP = 49 dBm/100MHz </w:t>
            </w:r>
          </w:p>
          <w:p w14:paraId="60A2DA4F" w14:textId="77777777" w:rsidR="00A76F46" w:rsidRPr="009110E7" w:rsidRDefault="00A76F46" w:rsidP="009110E7">
            <w:pPr>
              <w:pStyle w:val="ECCTabletext"/>
              <w:jc w:val="left"/>
              <w:rPr>
                <w:rFonts w:cs="Arial"/>
                <w:szCs w:val="20"/>
              </w:rPr>
            </w:pPr>
            <w:r w:rsidRPr="009110E7">
              <w:rPr>
                <w:rFonts w:cs="Arial"/>
                <w:szCs w:val="20"/>
              </w:rPr>
              <w:t>AAS (4x8)</w:t>
            </w:r>
          </w:p>
          <w:p w14:paraId="73F9E09E" w14:textId="629DE010" w:rsidR="00A76F46" w:rsidRPr="009110E7" w:rsidRDefault="00A76F46" w:rsidP="009110E7">
            <w:pPr>
              <w:pStyle w:val="ECCTabletext"/>
              <w:jc w:val="left"/>
              <w:rPr>
                <w:rFonts w:cs="Arial"/>
                <w:szCs w:val="20"/>
              </w:rPr>
            </w:pPr>
            <w:r w:rsidRPr="009110E7">
              <w:rPr>
                <w:rFonts w:cs="Arial"/>
                <w:szCs w:val="20"/>
              </w:rPr>
              <w:t>15m height</w:t>
            </w:r>
          </w:p>
        </w:tc>
        <w:tc>
          <w:tcPr>
            <w:tcW w:w="774" w:type="pct"/>
            <w:vAlign w:val="top"/>
          </w:tcPr>
          <w:p w14:paraId="542B0ECC" w14:textId="68FECC55" w:rsidR="00A76F46" w:rsidRPr="009110E7" w:rsidRDefault="00A76F46" w:rsidP="009110E7">
            <w:pPr>
              <w:pStyle w:val="ECCTabletext"/>
              <w:jc w:val="left"/>
              <w:rPr>
                <w:rFonts w:cs="Arial"/>
                <w:szCs w:val="20"/>
              </w:rPr>
            </w:pPr>
            <w:r w:rsidRPr="009110E7">
              <w:rPr>
                <w:rFonts w:cs="Arial"/>
                <w:szCs w:val="20"/>
              </w:rPr>
              <w:t>FSS ES with 48 degrees elevation</w:t>
            </w:r>
          </w:p>
        </w:tc>
      </w:tr>
    </w:tbl>
    <w:p w14:paraId="6C5506A4" w14:textId="0B09CA39" w:rsidR="009D2F0C" w:rsidRPr="00EA4F83" w:rsidRDefault="007922B0" w:rsidP="009D2F0C">
      <w:pPr>
        <w:pStyle w:val="Heading4"/>
        <w:rPr>
          <w:lang w:val="en-GB"/>
        </w:rPr>
      </w:pPr>
      <w:r w:rsidRPr="00EA4F83">
        <w:rPr>
          <w:lang w:val="en-GB"/>
        </w:rPr>
        <w:t>Results of the studies</w:t>
      </w:r>
      <w:r w:rsidR="009D2F0C" w:rsidRPr="00EA4F83">
        <w:rPr>
          <w:lang w:val="en-GB"/>
        </w:rPr>
        <w:t xml:space="preserve"> (interference</w:t>
      </w:r>
      <w:r w:rsidR="000658BA" w:rsidRPr="00EA4F83">
        <w:rPr>
          <w:lang w:val="en-GB"/>
        </w:rPr>
        <w:t xml:space="preserve"> potential</w:t>
      </w:r>
      <w:r w:rsidR="009D2F0C" w:rsidRPr="00EA4F83">
        <w:rPr>
          <w:lang w:val="en-GB"/>
        </w:rPr>
        <w:t xml:space="preserve"> </w:t>
      </w:r>
      <w:r w:rsidR="000658BA" w:rsidRPr="00EA4F83">
        <w:rPr>
          <w:lang w:val="en-GB"/>
        </w:rPr>
        <w:t>from</w:t>
      </w:r>
      <w:r w:rsidR="009D2F0C" w:rsidRPr="00EA4F83">
        <w:rPr>
          <w:lang w:val="en-GB"/>
        </w:rPr>
        <w:t xml:space="preserve"> </w:t>
      </w:r>
      <w:r w:rsidR="000658BA" w:rsidRPr="00EA4F83">
        <w:rPr>
          <w:lang w:val="en-GB"/>
        </w:rPr>
        <w:t xml:space="preserve">outdoor AAS </w:t>
      </w:r>
      <w:r w:rsidR="009D2F0C" w:rsidRPr="00EA4F83">
        <w:rPr>
          <w:lang w:val="en-GB"/>
        </w:rPr>
        <w:t>WBB L</w:t>
      </w:r>
      <w:r w:rsidR="00FE206E">
        <w:rPr>
          <w:lang w:val="en-GB"/>
        </w:rPr>
        <w:t>M</w:t>
      </w:r>
      <w:r w:rsidR="009D2F0C" w:rsidRPr="00EA4F83">
        <w:rPr>
          <w:lang w:val="en-GB"/>
        </w:rPr>
        <w:t>P BS</w:t>
      </w:r>
      <w:r w:rsidR="000658BA" w:rsidRPr="00EA4F83">
        <w:rPr>
          <w:lang w:val="en-GB"/>
        </w:rPr>
        <w:t xml:space="preserve"> into FSS ES</w:t>
      </w:r>
      <w:r w:rsidR="009D2F0C" w:rsidRPr="00EA4F83">
        <w:rPr>
          <w:lang w:val="en-GB"/>
        </w:rPr>
        <w:t>)</w:t>
      </w:r>
    </w:p>
    <w:p w14:paraId="5BD07E00" w14:textId="7011383E" w:rsidR="00B73FB1" w:rsidRPr="00EA4F83" w:rsidRDefault="00A76F46" w:rsidP="00337027">
      <w:pPr>
        <w:pStyle w:val="ECCFiguregraphcentered"/>
      </w:pPr>
      <w:r w:rsidRPr="00A76F46">
        <w:drawing>
          <wp:inline distT="0" distB="0" distL="0" distR="0" wp14:anchorId="1F18D398" wp14:editId="37928C69">
            <wp:extent cx="4038150" cy="30284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59817" cy="3044742"/>
                    </a:xfrm>
                    <a:prstGeom prst="rect">
                      <a:avLst/>
                    </a:prstGeom>
                    <a:noFill/>
                    <a:ln>
                      <a:noFill/>
                    </a:ln>
                  </pic:spPr>
                </pic:pic>
              </a:graphicData>
            </a:graphic>
          </wp:inline>
        </w:drawing>
      </w:r>
    </w:p>
    <w:p w14:paraId="43847E81" w14:textId="06292736" w:rsidR="00B73FB1" w:rsidRPr="00EA4F83" w:rsidRDefault="00B73FB1" w:rsidP="00F9249C">
      <w:pPr>
        <w:pStyle w:val="Caption"/>
        <w:spacing w:before="0"/>
        <w:rPr>
          <w:rStyle w:val="ECCParagraph"/>
        </w:rPr>
      </w:pPr>
      <w:r w:rsidRPr="00EA4F83">
        <w:rPr>
          <w:lang w:val="en-GB"/>
        </w:rPr>
        <w:lastRenderedPageBreak/>
        <w:t xml:space="preserve">Figure </w:t>
      </w:r>
      <w:r w:rsidRPr="00EA4F83">
        <w:rPr>
          <w:lang w:val="en-GB"/>
        </w:rPr>
        <w:fldChar w:fldCharType="begin"/>
      </w:r>
      <w:r w:rsidRPr="00EA4F83">
        <w:rPr>
          <w:lang w:val="en-GB"/>
        </w:rPr>
        <w:instrText xml:space="preserve"> SEQ Figure \* ARABIC </w:instrText>
      </w:r>
      <w:r w:rsidRPr="00EA4F83">
        <w:rPr>
          <w:lang w:val="en-GB"/>
        </w:rPr>
        <w:fldChar w:fldCharType="separate"/>
      </w:r>
      <w:r w:rsidR="00337027">
        <w:rPr>
          <w:noProof/>
          <w:lang w:val="en-GB"/>
        </w:rPr>
        <w:t>1</w:t>
      </w:r>
      <w:r w:rsidRPr="00EA4F83">
        <w:rPr>
          <w:lang w:val="en-GB"/>
        </w:rPr>
        <w:fldChar w:fldCharType="end"/>
      </w:r>
      <w:r w:rsidRPr="00EA4F83">
        <w:rPr>
          <w:lang w:val="en-GB"/>
        </w:rPr>
        <w:t>: AAS WBB L</w:t>
      </w:r>
      <w:r w:rsidR="00FE206E">
        <w:rPr>
          <w:lang w:val="en-GB"/>
        </w:rPr>
        <w:t>M</w:t>
      </w:r>
      <w:r w:rsidRPr="00EA4F83">
        <w:rPr>
          <w:lang w:val="en-GB"/>
        </w:rPr>
        <w:t>P BS into FSS ES</w:t>
      </w:r>
    </w:p>
    <w:p w14:paraId="46765A5B" w14:textId="603BB9E7" w:rsidR="00320FDD" w:rsidRPr="00EA4F83" w:rsidRDefault="00320FDD" w:rsidP="0085746E">
      <w:pPr>
        <w:pStyle w:val="Heading1"/>
        <w:rPr>
          <w:lang w:val="en-GB"/>
        </w:rPr>
      </w:pPr>
      <w:r w:rsidRPr="00EA4F83">
        <w:rPr>
          <w:lang w:val="en-GB"/>
        </w:rPr>
        <w:t>Conclusions</w:t>
      </w:r>
    </w:p>
    <w:p w14:paraId="0D2244DB" w14:textId="715B82F1" w:rsidR="0085746E" w:rsidRPr="00EA4F83" w:rsidRDefault="00E92F26" w:rsidP="0085746E">
      <w:r w:rsidRPr="00EA4F83">
        <w:t xml:space="preserve">In summary, the results of the separation distances we observed from the simulations are shown in Table </w:t>
      </w:r>
      <w:r w:rsidR="0065027F">
        <w:t>6</w:t>
      </w:r>
    </w:p>
    <w:p w14:paraId="3F7D6664" w14:textId="721D2003" w:rsidR="00E92F26" w:rsidRPr="00337027" w:rsidRDefault="00E92F26" w:rsidP="00337027">
      <w:pPr>
        <w:pStyle w:val="Caption"/>
      </w:pPr>
      <w:r w:rsidRPr="00337027">
        <w:t xml:space="preserve">Table </w:t>
      </w:r>
      <w:r w:rsidR="003F1518" w:rsidRPr="00337027">
        <w:t>6</w:t>
      </w:r>
      <w:r w:rsidRPr="00337027">
        <w:t>: Summary of results of the simulation scenarios</w:t>
      </w:r>
    </w:p>
    <w:tbl>
      <w:tblPr>
        <w:tblStyle w:val="ECCTable-redheader"/>
        <w:tblW w:w="5000" w:type="pct"/>
        <w:jc w:val="left"/>
        <w:tblInd w:w="0" w:type="dxa"/>
        <w:tblLayout w:type="fixed"/>
        <w:tblLook w:val="04A0" w:firstRow="1" w:lastRow="0" w:firstColumn="1" w:lastColumn="0" w:noHBand="0" w:noVBand="1"/>
      </w:tblPr>
      <w:tblGrid>
        <w:gridCol w:w="1102"/>
        <w:gridCol w:w="1133"/>
        <w:gridCol w:w="2411"/>
        <w:gridCol w:w="2125"/>
        <w:gridCol w:w="1419"/>
        <w:gridCol w:w="1665"/>
      </w:tblGrid>
      <w:tr w:rsidR="0085746E" w:rsidRPr="009110E7" w14:paraId="43FA3A96" w14:textId="34FED2F6" w:rsidTr="009110E7">
        <w:trPr>
          <w:cnfStyle w:val="100000000000" w:firstRow="1" w:lastRow="0" w:firstColumn="0" w:lastColumn="0" w:oddVBand="0" w:evenVBand="0" w:oddHBand="0" w:evenHBand="0" w:firstRowFirstColumn="0" w:firstRowLastColumn="0" w:lastRowFirstColumn="0" w:lastRowLastColumn="0"/>
          <w:jc w:val="left"/>
        </w:trPr>
        <w:tc>
          <w:tcPr>
            <w:tcW w:w="559" w:type="pct"/>
          </w:tcPr>
          <w:p w14:paraId="5F4FCCAE" w14:textId="77777777" w:rsidR="0085746E" w:rsidRPr="009110E7" w:rsidRDefault="0085746E" w:rsidP="000D1237">
            <w:pPr>
              <w:pStyle w:val="ECCTableHeaderwhitefont"/>
              <w:rPr>
                <w:rFonts w:cs="Arial"/>
                <w:b w:val="0"/>
                <w:i w:val="0"/>
                <w:iCs/>
              </w:rPr>
            </w:pPr>
            <w:r w:rsidRPr="009110E7">
              <w:rPr>
                <w:rFonts w:cs="Arial"/>
                <w:i w:val="0"/>
                <w:iCs/>
              </w:rPr>
              <w:t>Scenario No.</w:t>
            </w:r>
          </w:p>
        </w:tc>
        <w:tc>
          <w:tcPr>
            <w:tcW w:w="575" w:type="pct"/>
          </w:tcPr>
          <w:p w14:paraId="136C0A54" w14:textId="77777777" w:rsidR="0085746E" w:rsidRPr="009110E7" w:rsidRDefault="0085746E" w:rsidP="000D1237">
            <w:pPr>
              <w:pStyle w:val="ECCTableHeaderwhitefont"/>
              <w:rPr>
                <w:rFonts w:cs="Arial"/>
                <w:i w:val="0"/>
                <w:iCs/>
              </w:rPr>
            </w:pPr>
            <w:r w:rsidRPr="009110E7">
              <w:rPr>
                <w:rFonts w:cs="Arial"/>
                <w:i w:val="0"/>
                <w:iCs/>
              </w:rPr>
              <w:t>Scenario type</w:t>
            </w:r>
          </w:p>
        </w:tc>
        <w:tc>
          <w:tcPr>
            <w:tcW w:w="1223" w:type="pct"/>
          </w:tcPr>
          <w:p w14:paraId="32D4E732" w14:textId="77777777" w:rsidR="0085746E" w:rsidRPr="009110E7" w:rsidRDefault="0085746E" w:rsidP="000D1237">
            <w:pPr>
              <w:pStyle w:val="ECCTableHeaderwhitefont"/>
              <w:rPr>
                <w:rFonts w:cs="Arial"/>
                <w:i w:val="0"/>
                <w:iCs/>
              </w:rPr>
            </w:pPr>
            <w:r w:rsidRPr="009110E7">
              <w:rPr>
                <w:rFonts w:cs="Arial"/>
                <w:i w:val="0"/>
                <w:iCs/>
              </w:rPr>
              <w:t>Clutter assumption</w:t>
            </w:r>
          </w:p>
        </w:tc>
        <w:tc>
          <w:tcPr>
            <w:tcW w:w="1078" w:type="pct"/>
          </w:tcPr>
          <w:p w14:paraId="2CB64939" w14:textId="77777777" w:rsidR="0085746E" w:rsidRPr="009110E7" w:rsidRDefault="0085746E" w:rsidP="000D1237">
            <w:pPr>
              <w:pStyle w:val="ECCTableHeaderwhitefont"/>
              <w:rPr>
                <w:rFonts w:cs="Arial"/>
                <w:i w:val="0"/>
                <w:iCs/>
              </w:rPr>
            </w:pPr>
            <w:r w:rsidRPr="009110E7">
              <w:rPr>
                <w:rFonts w:cs="Arial"/>
                <w:i w:val="0"/>
                <w:iCs/>
              </w:rPr>
              <w:t>Interference from</w:t>
            </w:r>
          </w:p>
        </w:tc>
        <w:tc>
          <w:tcPr>
            <w:tcW w:w="720" w:type="pct"/>
          </w:tcPr>
          <w:p w14:paraId="6823E44D" w14:textId="77777777" w:rsidR="0085746E" w:rsidRPr="009110E7" w:rsidRDefault="0085746E" w:rsidP="000D1237">
            <w:pPr>
              <w:pStyle w:val="ECCTableHeaderwhitefont"/>
              <w:rPr>
                <w:rFonts w:cs="Arial"/>
                <w:i w:val="0"/>
                <w:iCs/>
              </w:rPr>
            </w:pPr>
            <w:r w:rsidRPr="009110E7">
              <w:rPr>
                <w:rFonts w:cs="Arial"/>
                <w:i w:val="0"/>
                <w:iCs/>
              </w:rPr>
              <w:t>Interference to</w:t>
            </w:r>
          </w:p>
        </w:tc>
        <w:tc>
          <w:tcPr>
            <w:tcW w:w="845" w:type="pct"/>
          </w:tcPr>
          <w:p w14:paraId="2EEFE629" w14:textId="4AF30133" w:rsidR="0085746E" w:rsidRPr="009110E7" w:rsidRDefault="00C71FAD" w:rsidP="000D1237">
            <w:pPr>
              <w:pStyle w:val="ECCTableHeaderwhitefont"/>
              <w:rPr>
                <w:rFonts w:cs="Arial"/>
                <w:i w:val="0"/>
                <w:iCs/>
              </w:rPr>
            </w:pPr>
            <w:r w:rsidRPr="009110E7">
              <w:rPr>
                <w:rFonts w:cs="Arial"/>
                <w:i w:val="0"/>
                <w:iCs/>
              </w:rPr>
              <w:t>Separation distance</w:t>
            </w:r>
          </w:p>
        </w:tc>
      </w:tr>
      <w:tr w:rsidR="0085746E" w:rsidRPr="009110E7" w14:paraId="6F45D08B" w14:textId="15E09071" w:rsidTr="009110E7">
        <w:trPr>
          <w:trHeight w:val="1049"/>
          <w:jc w:val="left"/>
        </w:trPr>
        <w:tc>
          <w:tcPr>
            <w:tcW w:w="559" w:type="pct"/>
            <w:shd w:val="clear" w:color="auto" w:fill="auto"/>
            <w:vAlign w:val="top"/>
          </w:tcPr>
          <w:p w14:paraId="2ED94A37" w14:textId="77777777" w:rsidR="0085746E" w:rsidRPr="009110E7" w:rsidRDefault="0085746E" w:rsidP="009110E7">
            <w:pPr>
              <w:pStyle w:val="ECCTabletext"/>
              <w:jc w:val="left"/>
              <w:rPr>
                <w:rFonts w:cs="Arial"/>
                <w:szCs w:val="20"/>
              </w:rPr>
            </w:pPr>
            <w:r w:rsidRPr="009110E7">
              <w:rPr>
                <w:rFonts w:cs="Arial"/>
                <w:szCs w:val="20"/>
              </w:rPr>
              <w:t>1</w:t>
            </w:r>
          </w:p>
          <w:p w14:paraId="180E44A9" w14:textId="6100F7B8" w:rsidR="0085746E" w:rsidRPr="009110E7" w:rsidRDefault="0085746E" w:rsidP="009110E7">
            <w:pPr>
              <w:pStyle w:val="ECCTabletext"/>
              <w:jc w:val="left"/>
              <w:rPr>
                <w:rFonts w:cs="Arial"/>
                <w:szCs w:val="20"/>
              </w:rPr>
            </w:pPr>
            <w:r w:rsidRPr="009110E7">
              <w:rPr>
                <w:rFonts w:cs="Arial"/>
                <w:szCs w:val="20"/>
              </w:rPr>
              <w:t>Urban WBB LP</w:t>
            </w:r>
          </w:p>
        </w:tc>
        <w:tc>
          <w:tcPr>
            <w:tcW w:w="575" w:type="pct"/>
            <w:vAlign w:val="top"/>
          </w:tcPr>
          <w:p w14:paraId="7D2C4294" w14:textId="77777777" w:rsidR="0085746E" w:rsidRPr="009110E7" w:rsidRDefault="0085746E" w:rsidP="009110E7">
            <w:pPr>
              <w:pStyle w:val="ECCTabletext"/>
              <w:jc w:val="left"/>
              <w:rPr>
                <w:rFonts w:cs="Arial"/>
                <w:szCs w:val="20"/>
              </w:rPr>
            </w:pPr>
            <w:r w:rsidRPr="009110E7">
              <w:rPr>
                <w:rFonts w:cs="Arial"/>
                <w:szCs w:val="20"/>
              </w:rPr>
              <w:t xml:space="preserve">Outdoor WBB LP vs </w:t>
            </w:r>
          </w:p>
          <w:p w14:paraId="766CB459" w14:textId="260327D2" w:rsidR="0085746E" w:rsidRPr="009110E7" w:rsidRDefault="0085746E" w:rsidP="009110E7">
            <w:pPr>
              <w:pStyle w:val="ECCTabletext"/>
              <w:jc w:val="left"/>
              <w:rPr>
                <w:rFonts w:cs="Arial"/>
                <w:szCs w:val="20"/>
              </w:rPr>
            </w:pPr>
            <w:r w:rsidRPr="009110E7">
              <w:rPr>
                <w:rFonts w:cs="Arial"/>
                <w:szCs w:val="20"/>
              </w:rPr>
              <w:t>FSS ES</w:t>
            </w:r>
          </w:p>
        </w:tc>
        <w:tc>
          <w:tcPr>
            <w:tcW w:w="1223" w:type="pct"/>
            <w:vAlign w:val="top"/>
          </w:tcPr>
          <w:p w14:paraId="621B6719" w14:textId="77777777" w:rsidR="0085746E" w:rsidRPr="009110E7" w:rsidRDefault="0085746E" w:rsidP="009110E7">
            <w:pPr>
              <w:pStyle w:val="ECCTabletext"/>
              <w:jc w:val="left"/>
              <w:rPr>
                <w:rFonts w:cs="Arial"/>
                <w:szCs w:val="20"/>
              </w:rPr>
            </w:pPr>
            <w:r w:rsidRPr="009110E7">
              <w:rPr>
                <w:rFonts w:cs="Arial"/>
                <w:szCs w:val="20"/>
              </w:rPr>
              <w:t>50% applied at WBB LP BS side</w:t>
            </w:r>
          </w:p>
          <w:p w14:paraId="434FB9EF" w14:textId="504F12AE" w:rsidR="0085746E" w:rsidRPr="009110E7" w:rsidRDefault="0085746E" w:rsidP="009110E7">
            <w:pPr>
              <w:pStyle w:val="ECCTabletext"/>
              <w:jc w:val="left"/>
              <w:rPr>
                <w:rFonts w:cs="Arial"/>
                <w:szCs w:val="20"/>
              </w:rPr>
            </w:pPr>
            <w:r w:rsidRPr="009110E7">
              <w:rPr>
                <w:rFonts w:cs="Arial"/>
                <w:szCs w:val="20"/>
              </w:rPr>
              <w:t>30% applied at FSS ES side</w:t>
            </w:r>
          </w:p>
        </w:tc>
        <w:tc>
          <w:tcPr>
            <w:tcW w:w="1078" w:type="pct"/>
            <w:vAlign w:val="top"/>
          </w:tcPr>
          <w:p w14:paraId="048C8CEF" w14:textId="77777777" w:rsidR="0085746E" w:rsidRPr="009110E7" w:rsidRDefault="0085746E" w:rsidP="009110E7">
            <w:pPr>
              <w:pStyle w:val="ECCTabletext"/>
              <w:jc w:val="left"/>
              <w:rPr>
                <w:rFonts w:cs="Arial"/>
                <w:b/>
                <w:bCs/>
                <w:szCs w:val="20"/>
              </w:rPr>
            </w:pPr>
            <w:r w:rsidRPr="009110E7">
              <w:rPr>
                <w:rFonts w:cs="Arial"/>
                <w:szCs w:val="20"/>
              </w:rPr>
              <w:t>Outdoor WBB LP BS</w:t>
            </w:r>
            <w:r w:rsidRPr="009110E7">
              <w:rPr>
                <w:rFonts w:cs="Arial"/>
                <w:b/>
                <w:bCs/>
                <w:szCs w:val="20"/>
              </w:rPr>
              <w:t xml:space="preserve"> </w:t>
            </w:r>
          </w:p>
          <w:p w14:paraId="1F0759A2" w14:textId="385A5AA1" w:rsidR="0085746E" w:rsidRPr="009110E7" w:rsidRDefault="0085746E" w:rsidP="009110E7">
            <w:pPr>
              <w:pStyle w:val="ECCTabletext"/>
              <w:jc w:val="left"/>
              <w:rPr>
                <w:rFonts w:cs="Arial"/>
                <w:szCs w:val="20"/>
              </w:rPr>
            </w:pPr>
            <w:r w:rsidRPr="009110E7">
              <w:rPr>
                <w:rFonts w:cs="Arial"/>
                <w:szCs w:val="20"/>
              </w:rPr>
              <w:t>EIRP = 31dBm</w:t>
            </w:r>
            <w:r w:rsidR="0098756C" w:rsidRPr="009110E7">
              <w:rPr>
                <w:rFonts w:cs="Arial"/>
                <w:szCs w:val="20"/>
              </w:rPr>
              <w:t>/100MHz</w:t>
            </w:r>
          </w:p>
          <w:p w14:paraId="78066727" w14:textId="77777777" w:rsidR="0085746E" w:rsidRPr="009110E7" w:rsidRDefault="0085746E" w:rsidP="009110E7">
            <w:pPr>
              <w:pStyle w:val="ECCTabletext"/>
              <w:jc w:val="left"/>
              <w:rPr>
                <w:rFonts w:cs="Arial"/>
                <w:szCs w:val="20"/>
              </w:rPr>
            </w:pPr>
            <w:r w:rsidRPr="009110E7">
              <w:rPr>
                <w:rFonts w:cs="Arial"/>
                <w:szCs w:val="20"/>
              </w:rPr>
              <w:t>Non-AAS</w:t>
            </w:r>
          </w:p>
          <w:p w14:paraId="649CEC8D" w14:textId="28B03210" w:rsidR="0085746E" w:rsidRPr="009110E7" w:rsidRDefault="0085746E" w:rsidP="009110E7">
            <w:pPr>
              <w:pStyle w:val="ECCTabletext"/>
              <w:jc w:val="left"/>
              <w:rPr>
                <w:rFonts w:cs="Arial"/>
                <w:szCs w:val="20"/>
              </w:rPr>
            </w:pPr>
            <w:r w:rsidRPr="009110E7">
              <w:rPr>
                <w:rFonts w:cs="Arial"/>
                <w:szCs w:val="20"/>
              </w:rPr>
              <w:t>10m height</w:t>
            </w:r>
          </w:p>
        </w:tc>
        <w:tc>
          <w:tcPr>
            <w:tcW w:w="720" w:type="pct"/>
            <w:vAlign w:val="top"/>
          </w:tcPr>
          <w:p w14:paraId="732BB82F" w14:textId="0A7D6310" w:rsidR="0085746E" w:rsidRPr="009110E7" w:rsidRDefault="0085746E" w:rsidP="009110E7">
            <w:pPr>
              <w:pStyle w:val="ECCTabletext"/>
              <w:jc w:val="left"/>
              <w:rPr>
                <w:rFonts w:cs="Arial"/>
                <w:szCs w:val="20"/>
              </w:rPr>
            </w:pPr>
            <w:r w:rsidRPr="009110E7">
              <w:rPr>
                <w:rFonts w:cs="Arial"/>
                <w:szCs w:val="20"/>
              </w:rPr>
              <w:t>FSS ES</w:t>
            </w:r>
          </w:p>
        </w:tc>
        <w:tc>
          <w:tcPr>
            <w:tcW w:w="845" w:type="pct"/>
            <w:vAlign w:val="top"/>
          </w:tcPr>
          <w:p w14:paraId="6311E9C2" w14:textId="32688DBC" w:rsidR="0085746E" w:rsidRPr="009110E7" w:rsidRDefault="00A76F46" w:rsidP="009110E7">
            <w:pPr>
              <w:pStyle w:val="ECCTabletext"/>
              <w:jc w:val="left"/>
              <w:rPr>
                <w:rFonts w:cs="Arial"/>
                <w:szCs w:val="20"/>
              </w:rPr>
            </w:pPr>
            <w:r w:rsidRPr="009110E7">
              <w:rPr>
                <w:rFonts w:cs="Arial"/>
                <w:szCs w:val="20"/>
              </w:rPr>
              <w:t>~</w:t>
            </w:r>
            <w:r w:rsidR="003F1518" w:rsidRPr="009110E7">
              <w:rPr>
                <w:rFonts w:cs="Arial"/>
                <w:szCs w:val="20"/>
              </w:rPr>
              <w:t>850</w:t>
            </w:r>
            <w:r w:rsidRPr="009110E7">
              <w:rPr>
                <w:rFonts w:cs="Arial"/>
                <w:szCs w:val="20"/>
              </w:rPr>
              <w:t>m</w:t>
            </w:r>
          </w:p>
        </w:tc>
      </w:tr>
      <w:tr w:rsidR="0085746E" w:rsidRPr="009110E7" w14:paraId="16F93DB7" w14:textId="0264C884" w:rsidTr="009110E7">
        <w:trPr>
          <w:trHeight w:val="1049"/>
          <w:jc w:val="left"/>
        </w:trPr>
        <w:tc>
          <w:tcPr>
            <w:tcW w:w="559" w:type="pct"/>
            <w:shd w:val="clear" w:color="auto" w:fill="auto"/>
            <w:vAlign w:val="top"/>
          </w:tcPr>
          <w:p w14:paraId="074E08B9" w14:textId="77777777" w:rsidR="0085746E" w:rsidRPr="009110E7" w:rsidRDefault="0085746E" w:rsidP="009110E7">
            <w:pPr>
              <w:pStyle w:val="ECCTabletext"/>
              <w:jc w:val="left"/>
              <w:rPr>
                <w:rFonts w:cs="Arial"/>
                <w:szCs w:val="20"/>
              </w:rPr>
            </w:pPr>
            <w:r w:rsidRPr="009110E7">
              <w:rPr>
                <w:rFonts w:cs="Arial"/>
                <w:szCs w:val="20"/>
              </w:rPr>
              <w:t>2</w:t>
            </w:r>
          </w:p>
          <w:p w14:paraId="645E4CDF" w14:textId="57B1659E" w:rsidR="0085746E" w:rsidRPr="009110E7" w:rsidRDefault="0085746E" w:rsidP="009110E7">
            <w:pPr>
              <w:pStyle w:val="ECCTabletext"/>
              <w:jc w:val="left"/>
              <w:rPr>
                <w:rFonts w:cs="Arial"/>
                <w:szCs w:val="20"/>
              </w:rPr>
            </w:pPr>
            <w:r w:rsidRPr="009110E7">
              <w:rPr>
                <w:rFonts w:cs="Arial"/>
                <w:szCs w:val="20"/>
              </w:rPr>
              <w:t>Rural WBB LP</w:t>
            </w:r>
          </w:p>
        </w:tc>
        <w:tc>
          <w:tcPr>
            <w:tcW w:w="575" w:type="pct"/>
            <w:vAlign w:val="top"/>
          </w:tcPr>
          <w:p w14:paraId="4B943205" w14:textId="77777777" w:rsidR="0085746E" w:rsidRPr="009110E7" w:rsidRDefault="0085746E" w:rsidP="009110E7">
            <w:pPr>
              <w:pStyle w:val="ECCTabletext"/>
              <w:jc w:val="left"/>
              <w:rPr>
                <w:rFonts w:cs="Arial"/>
                <w:szCs w:val="20"/>
              </w:rPr>
            </w:pPr>
            <w:r w:rsidRPr="009110E7">
              <w:rPr>
                <w:rFonts w:cs="Arial"/>
                <w:szCs w:val="20"/>
              </w:rPr>
              <w:t xml:space="preserve">Outdoor WBB LP vs </w:t>
            </w:r>
          </w:p>
          <w:p w14:paraId="10B7E1E7" w14:textId="0F4FB892" w:rsidR="0085746E" w:rsidRPr="009110E7" w:rsidRDefault="0085746E" w:rsidP="009110E7">
            <w:pPr>
              <w:pStyle w:val="ECCTabletext"/>
              <w:jc w:val="left"/>
              <w:rPr>
                <w:rFonts w:cs="Arial"/>
                <w:szCs w:val="20"/>
              </w:rPr>
            </w:pPr>
            <w:r w:rsidRPr="009110E7">
              <w:rPr>
                <w:rFonts w:cs="Arial"/>
                <w:szCs w:val="20"/>
              </w:rPr>
              <w:t>FSS ES</w:t>
            </w:r>
          </w:p>
        </w:tc>
        <w:tc>
          <w:tcPr>
            <w:tcW w:w="1223" w:type="pct"/>
            <w:vAlign w:val="top"/>
          </w:tcPr>
          <w:p w14:paraId="79621B0E" w14:textId="006868D9" w:rsidR="0085746E" w:rsidRPr="009110E7" w:rsidRDefault="0085746E" w:rsidP="009110E7">
            <w:pPr>
              <w:pStyle w:val="ECCTabletext"/>
              <w:jc w:val="left"/>
              <w:rPr>
                <w:rFonts w:cs="Arial"/>
                <w:szCs w:val="20"/>
              </w:rPr>
            </w:pPr>
            <w:r w:rsidRPr="009110E7">
              <w:rPr>
                <w:rFonts w:cs="Arial"/>
                <w:szCs w:val="20"/>
              </w:rPr>
              <w:t>30% applied only at FSS ES side</w:t>
            </w:r>
          </w:p>
        </w:tc>
        <w:tc>
          <w:tcPr>
            <w:tcW w:w="1078" w:type="pct"/>
            <w:vAlign w:val="top"/>
          </w:tcPr>
          <w:p w14:paraId="408AFBF6" w14:textId="77777777" w:rsidR="0085746E" w:rsidRPr="009110E7" w:rsidRDefault="0085746E" w:rsidP="009110E7">
            <w:pPr>
              <w:pStyle w:val="ECCTabletext"/>
              <w:jc w:val="left"/>
              <w:rPr>
                <w:rFonts w:cs="Arial"/>
                <w:szCs w:val="20"/>
              </w:rPr>
            </w:pPr>
            <w:r w:rsidRPr="009110E7">
              <w:rPr>
                <w:rFonts w:cs="Arial"/>
                <w:szCs w:val="20"/>
              </w:rPr>
              <w:t xml:space="preserve">Outdoor WBB LP BS </w:t>
            </w:r>
          </w:p>
          <w:p w14:paraId="2EF0EFE0" w14:textId="54FD88E7" w:rsidR="0085746E" w:rsidRPr="009110E7" w:rsidRDefault="0085746E" w:rsidP="009110E7">
            <w:pPr>
              <w:pStyle w:val="ECCTabletext"/>
              <w:jc w:val="left"/>
              <w:rPr>
                <w:rFonts w:cs="Arial"/>
                <w:szCs w:val="20"/>
              </w:rPr>
            </w:pPr>
            <w:r w:rsidRPr="009110E7">
              <w:rPr>
                <w:rFonts w:cs="Arial"/>
                <w:szCs w:val="20"/>
              </w:rPr>
              <w:t>EIRP = 31dBm</w:t>
            </w:r>
            <w:r w:rsidR="0098756C" w:rsidRPr="009110E7">
              <w:rPr>
                <w:rFonts w:cs="Arial"/>
                <w:szCs w:val="20"/>
              </w:rPr>
              <w:t>/100MHz</w:t>
            </w:r>
          </w:p>
          <w:p w14:paraId="6C2F2EA0" w14:textId="77777777" w:rsidR="0085746E" w:rsidRPr="009110E7" w:rsidRDefault="0085746E" w:rsidP="009110E7">
            <w:pPr>
              <w:pStyle w:val="ECCTabletext"/>
              <w:jc w:val="left"/>
              <w:rPr>
                <w:rFonts w:cs="Arial"/>
                <w:szCs w:val="20"/>
              </w:rPr>
            </w:pPr>
            <w:r w:rsidRPr="009110E7">
              <w:rPr>
                <w:rFonts w:cs="Arial"/>
                <w:szCs w:val="20"/>
              </w:rPr>
              <w:t>Non-AAS</w:t>
            </w:r>
          </w:p>
          <w:p w14:paraId="43B4D482" w14:textId="691CB08D" w:rsidR="0085746E" w:rsidRPr="009110E7" w:rsidRDefault="0085746E" w:rsidP="009110E7">
            <w:pPr>
              <w:pStyle w:val="ECCTabletext"/>
              <w:jc w:val="left"/>
              <w:rPr>
                <w:rFonts w:cs="Arial"/>
                <w:szCs w:val="20"/>
              </w:rPr>
            </w:pPr>
            <w:r w:rsidRPr="009110E7">
              <w:rPr>
                <w:rFonts w:cs="Arial"/>
                <w:szCs w:val="20"/>
              </w:rPr>
              <w:t>10m height</w:t>
            </w:r>
          </w:p>
        </w:tc>
        <w:tc>
          <w:tcPr>
            <w:tcW w:w="720" w:type="pct"/>
            <w:vAlign w:val="top"/>
          </w:tcPr>
          <w:p w14:paraId="0B4952C6" w14:textId="0CADF7F4" w:rsidR="0085746E" w:rsidRPr="009110E7" w:rsidRDefault="0085746E" w:rsidP="009110E7">
            <w:pPr>
              <w:pStyle w:val="ECCTabletext"/>
              <w:jc w:val="left"/>
              <w:rPr>
                <w:rFonts w:cs="Arial"/>
                <w:szCs w:val="20"/>
              </w:rPr>
            </w:pPr>
            <w:r w:rsidRPr="009110E7">
              <w:rPr>
                <w:rFonts w:cs="Arial"/>
                <w:szCs w:val="20"/>
              </w:rPr>
              <w:t>FSS ES</w:t>
            </w:r>
          </w:p>
        </w:tc>
        <w:tc>
          <w:tcPr>
            <w:tcW w:w="845" w:type="pct"/>
            <w:vAlign w:val="top"/>
          </w:tcPr>
          <w:p w14:paraId="6F6D31BD" w14:textId="70123E9C" w:rsidR="0085746E" w:rsidRPr="009110E7" w:rsidRDefault="00C71FAD" w:rsidP="009110E7">
            <w:pPr>
              <w:pStyle w:val="ECCTabletext"/>
              <w:jc w:val="left"/>
              <w:rPr>
                <w:rFonts w:cs="Arial"/>
                <w:szCs w:val="20"/>
              </w:rPr>
            </w:pPr>
            <w:r w:rsidRPr="009110E7">
              <w:rPr>
                <w:rFonts w:cs="Arial"/>
                <w:szCs w:val="20"/>
              </w:rPr>
              <w:t>~</w:t>
            </w:r>
            <w:r w:rsidR="00A76F46" w:rsidRPr="009110E7">
              <w:rPr>
                <w:rFonts w:cs="Arial"/>
                <w:szCs w:val="20"/>
              </w:rPr>
              <w:t>4km</w:t>
            </w:r>
          </w:p>
        </w:tc>
      </w:tr>
      <w:tr w:rsidR="0085746E" w:rsidRPr="009110E7" w14:paraId="4B75ED43" w14:textId="54274805" w:rsidTr="009110E7">
        <w:trPr>
          <w:jc w:val="left"/>
        </w:trPr>
        <w:tc>
          <w:tcPr>
            <w:tcW w:w="559" w:type="pct"/>
            <w:shd w:val="clear" w:color="auto" w:fill="auto"/>
            <w:vAlign w:val="top"/>
          </w:tcPr>
          <w:p w14:paraId="0DA36BA0" w14:textId="22F951A1" w:rsidR="0085746E" w:rsidRPr="009110E7" w:rsidRDefault="00EA4F83" w:rsidP="009110E7">
            <w:pPr>
              <w:pStyle w:val="ECCTabletext"/>
              <w:jc w:val="left"/>
              <w:rPr>
                <w:rFonts w:cs="Arial"/>
                <w:szCs w:val="20"/>
              </w:rPr>
            </w:pPr>
            <w:r w:rsidRPr="009110E7">
              <w:rPr>
                <w:rFonts w:cs="Arial"/>
                <w:szCs w:val="20"/>
              </w:rPr>
              <w:t>3</w:t>
            </w:r>
          </w:p>
          <w:p w14:paraId="51649AD6" w14:textId="77777777" w:rsidR="0085746E" w:rsidRPr="009110E7" w:rsidRDefault="0085746E" w:rsidP="009110E7">
            <w:pPr>
              <w:pStyle w:val="ECCTabletext"/>
              <w:jc w:val="left"/>
              <w:rPr>
                <w:rFonts w:cs="Arial"/>
                <w:szCs w:val="20"/>
              </w:rPr>
            </w:pPr>
            <w:r w:rsidRPr="009110E7">
              <w:rPr>
                <w:rFonts w:cs="Arial"/>
                <w:szCs w:val="20"/>
              </w:rPr>
              <w:t>Rural WBB MP</w:t>
            </w:r>
          </w:p>
        </w:tc>
        <w:tc>
          <w:tcPr>
            <w:tcW w:w="575" w:type="pct"/>
            <w:vAlign w:val="top"/>
          </w:tcPr>
          <w:p w14:paraId="1B94E90C" w14:textId="77777777" w:rsidR="0085746E" w:rsidRPr="009110E7" w:rsidRDefault="0085746E" w:rsidP="009110E7">
            <w:pPr>
              <w:pStyle w:val="ECCTabletext"/>
              <w:jc w:val="left"/>
              <w:rPr>
                <w:rFonts w:cs="Arial"/>
                <w:szCs w:val="20"/>
              </w:rPr>
            </w:pPr>
            <w:r w:rsidRPr="009110E7">
              <w:rPr>
                <w:rFonts w:cs="Arial"/>
                <w:szCs w:val="20"/>
              </w:rPr>
              <w:t>Outdoor WBB MP</w:t>
            </w:r>
          </w:p>
          <w:p w14:paraId="3ABD3B04" w14:textId="77777777" w:rsidR="0085746E" w:rsidRPr="009110E7" w:rsidRDefault="0085746E" w:rsidP="009110E7">
            <w:pPr>
              <w:pStyle w:val="ECCTabletext"/>
              <w:jc w:val="left"/>
              <w:rPr>
                <w:rFonts w:cs="Arial"/>
                <w:szCs w:val="20"/>
              </w:rPr>
            </w:pPr>
            <w:r w:rsidRPr="009110E7">
              <w:rPr>
                <w:rFonts w:cs="Arial"/>
                <w:szCs w:val="20"/>
              </w:rPr>
              <w:t>vs</w:t>
            </w:r>
          </w:p>
          <w:p w14:paraId="088DD123" w14:textId="77777777" w:rsidR="0085746E" w:rsidRPr="009110E7" w:rsidRDefault="0085746E" w:rsidP="009110E7">
            <w:pPr>
              <w:pStyle w:val="ECCTabletext"/>
              <w:jc w:val="left"/>
              <w:rPr>
                <w:rFonts w:cs="Arial"/>
                <w:szCs w:val="20"/>
              </w:rPr>
            </w:pPr>
            <w:r w:rsidRPr="009110E7">
              <w:rPr>
                <w:rFonts w:cs="Arial"/>
                <w:szCs w:val="20"/>
              </w:rPr>
              <w:t>FSS ES</w:t>
            </w:r>
          </w:p>
        </w:tc>
        <w:tc>
          <w:tcPr>
            <w:tcW w:w="1223" w:type="pct"/>
            <w:vAlign w:val="top"/>
          </w:tcPr>
          <w:p w14:paraId="439CE689" w14:textId="77777777" w:rsidR="0085746E" w:rsidRPr="009110E7" w:rsidRDefault="0085746E" w:rsidP="009110E7">
            <w:pPr>
              <w:pStyle w:val="ECCTabletext"/>
              <w:jc w:val="left"/>
              <w:rPr>
                <w:rFonts w:cs="Arial"/>
                <w:szCs w:val="20"/>
              </w:rPr>
            </w:pPr>
            <w:r w:rsidRPr="009110E7">
              <w:rPr>
                <w:rFonts w:cs="Arial"/>
                <w:szCs w:val="20"/>
              </w:rPr>
              <w:t>30% applied only at FSS ES side</w:t>
            </w:r>
          </w:p>
        </w:tc>
        <w:tc>
          <w:tcPr>
            <w:tcW w:w="1078" w:type="pct"/>
            <w:vAlign w:val="top"/>
          </w:tcPr>
          <w:p w14:paraId="7544DFCC" w14:textId="77777777" w:rsidR="0085746E" w:rsidRPr="009110E7" w:rsidRDefault="0085746E" w:rsidP="009110E7">
            <w:pPr>
              <w:pStyle w:val="ECCTabletext"/>
              <w:jc w:val="left"/>
              <w:rPr>
                <w:rFonts w:cs="Arial"/>
                <w:szCs w:val="20"/>
              </w:rPr>
            </w:pPr>
            <w:r w:rsidRPr="009110E7">
              <w:rPr>
                <w:rFonts w:cs="Arial"/>
                <w:szCs w:val="20"/>
              </w:rPr>
              <w:t xml:space="preserve">Outdoor WBB MP BS </w:t>
            </w:r>
          </w:p>
          <w:p w14:paraId="6E4A80A1" w14:textId="06F8D44C" w:rsidR="0085746E" w:rsidRPr="009110E7" w:rsidRDefault="0085746E" w:rsidP="009110E7">
            <w:pPr>
              <w:pStyle w:val="ECCTabletext"/>
              <w:jc w:val="left"/>
              <w:rPr>
                <w:rFonts w:cs="Arial"/>
                <w:szCs w:val="20"/>
              </w:rPr>
            </w:pPr>
            <w:r w:rsidRPr="009110E7">
              <w:rPr>
                <w:rFonts w:cs="Arial"/>
                <w:szCs w:val="20"/>
              </w:rPr>
              <w:t xml:space="preserve">EIRP = </w:t>
            </w:r>
            <w:r w:rsidR="00A76F46" w:rsidRPr="009110E7">
              <w:rPr>
                <w:rFonts w:cs="Arial"/>
                <w:szCs w:val="20"/>
              </w:rPr>
              <w:t>51</w:t>
            </w:r>
            <w:r w:rsidRPr="009110E7">
              <w:rPr>
                <w:rFonts w:cs="Arial"/>
                <w:szCs w:val="20"/>
              </w:rPr>
              <w:t xml:space="preserve">dBm/100MHz </w:t>
            </w:r>
          </w:p>
          <w:p w14:paraId="3B359381" w14:textId="77777777" w:rsidR="0085746E" w:rsidRPr="009110E7" w:rsidRDefault="0085746E" w:rsidP="009110E7">
            <w:pPr>
              <w:pStyle w:val="ECCTabletext"/>
              <w:jc w:val="left"/>
              <w:rPr>
                <w:rFonts w:cs="Arial"/>
                <w:szCs w:val="20"/>
              </w:rPr>
            </w:pPr>
            <w:r w:rsidRPr="009110E7">
              <w:rPr>
                <w:rFonts w:cs="Arial"/>
                <w:szCs w:val="20"/>
              </w:rPr>
              <w:t>AAS (4x8)</w:t>
            </w:r>
          </w:p>
          <w:p w14:paraId="11688ED0" w14:textId="77777777" w:rsidR="0085746E" w:rsidRPr="009110E7" w:rsidRDefault="0085746E" w:rsidP="009110E7">
            <w:pPr>
              <w:pStyle w:val="ECCTabletext"/>
              <w:jc w:val="left"/>
              <w:rPr>
                <w:rFonts w:cs="Arial"/>
                <w:szCs w:val="20"/>
              </w:rPr>
            </w:pPr>
            <w:r w:rsidRPr="009110E7">
              <w:rPr>
                <w:rFonts w:cs="Arial"/>
                <w:szCs w:val="20"/>
              </w:rPr>
              <w:t>15m height</w:t>
            </w:r>
          </w:p>
        </w:tc>
        <w:tc>
          <w:tcPr>
            <w:tcW w:w="720" w:type="pct"/>
            <w:vAlign w:val="top"/>
          </w:tcPr>
          <w:p w14:paraId="733B77F5" w14:textId="77777777" w:rsidR="0085746E" w:rsidRPr="009110E7" w:rsidRDefault="0085746E" w:rsidP="009110E7">
            <w:pPr>
              <w:pStyle w:val="ECCTabletext"/>
              <w:jc w:val="left"/>
              <w:rPr>
                <w:rFonts w:cs="Arial"/>
                <w:szCs w:val="20"/>
              </w:rPr>
            </w:pPr>
            <w:r w:rsidRPr="009110E7">
              <w:rPr>
                <w:rFonts w:cs="Arial"/>
                <w:szCs w:val="20"/>
              </w:rPr>
              <w:t>FSS ES</w:t>
            </w:r>
          </w:p>
        </w:tc>
        <w:tc>
          <w:tcPr>
            <w:tcW w:w="845" w:type="pct"/>
            <w:vAlign w:val="top"/>
          </w:tcPr>
          <w:p w14:paraId="0202BF69" w14:textId="12F51133" w:rsidR="0085746E" w:rsidRPr="009110E7" w:rsidRDefault="00C71FAD" w:rsidP="009110E7">
            <w:pPr>
              <w:pStyle w:val="ECCTabletext"/>
              <w:jc w:val="left"/>
              <w:rPr>
                <w:rFonts w:cs="Arial"/>
                <w:szCs w:val="20"/>
              </w:rPr>
            </w:pPr>
            <w:r w:rsidRPr="009110E7">
              <w:rPr>
                <w:rFonts w:cs="Arial"/>
                <w:szCs w:val="20"/>
              </w:rPr>
              <w:t>~</w:t>
            </w:r>
            <w:r w:rsidR="00A76F46" w:rsidRPr="009110E7">
              <w:rPr>
                <w:rFonts w:cs="Arial"/>
                <w:szCs w:val="20"/>
              </w:rPr>
              <w:t>16km</w:t>
            </w:r>
          </w:p>
        </w:tc>
      </w:tr>
      <w:tr w:rsidR="0085746E" w:rsidRPr="009110E7" w14:paraId="2B8EF470" w14:textId="220CF4CE" w:rsidTr="009110E7">
        <w:trPr>
          <w:trHeight w:val="13"/>
          <w:jc w:val="left"/>
        </w:trPr>
        <w:tc>
          <w:tcPr>
            <w:tcW w:w="559" w:type="pct"/>
            <w:shd w:val="clear" w:color="auto" w:fill="auto"/>
            <w:vAlign w:val="top"/>
          </w:tcPr>
          <w:p w14:paraId="061BF58A" w14:textId="662421DF" w:rsidR="0085746E" w:rsidRPr="009110E7" w:rsidRDefault="00EA4F83" w:rsidP="009110E7">
            <w:pPr>
              <w:pStyle w:val="ECCTabletext"/>
              <w:jc w:val="left"/>
              <w:rPr>
                <w:rFonts w:cs="Arial"/>
                <w:szCs w:val="20"/>
              </w:rPr>
            </w:pPr>
            <w:r w:rsidRPr="009110E7">
              <w:rPr>
                <w:rFonts w:cs="Arial"/>
                <w:szCs w:val="20"/>
              </w:rPr>
              <w:t>4</w:t>
            </w:r>
          </w:p>
          <w:p w14:paraId="79A76C92" w14:textId="77777777" w:rsidR="0085746E" w:rsidRPr="009110E7" w:rsidRDefault="0085746E" w:rsidP="009110E7">
            <w:pPr>
              <w:pStyle w:val="ECCTabletext"/>
              <w:jc w:val="left"/>
              <w:rPr>
                <w:rFonts w:cs="Arial"/>
                <w:szCs w:val="20"/>
              </w:rPr>
            </w:pPr>
            <w:r w:rsidRPr="009110E7">
              <w:rPr>
                <w:rFonts w:cs="Arial"/>
                <w:szCs w:val="20"/>
              </w:rPr>
              <w:t>Rural WBB MP</w:t>
            </w:r>
          </w:p>
        </w:tc>
        <w:tc>
          <w:tcPr>
            <w:tcW w:w="575" w:type="pct"/>
            <w:vAlign w:val="top"/>
          </w:tcPr>
          <w:p w14:paraId="26FD1B25" w14:textId="77777777" w:rsidR="0085746E" w:rsidRPr="009110E7" w:rsidRDefault="0085746E" w:rsidP="009110E7">
            <w:pPr>
              <w:pStyle w:val="ECCTabletext"/>
              <w:jc w:val="left"/>
              <w:rPr>
                <w:rFonts w:cs="Arial"/>
                <w:szCs w:val="20"/>
              </w:rPr>
            </w:pPr>
            <w:r w:rsidRPr="009110E7">
              <w:rPr>
                <w:rFonts w:cs="Arial"/>
                <w:szCs w:val="20"/>
              </w:rPr>
              <w:t>Outdoor WBB MP</w:t>
            </w:r>
          </w:p>
          <w:p w14:paraId="570728E4" w14:textId="77777777" w:rsidR="0085746E" w:rsidRPr="009110E7" w:rsidRDefault="0085746E" w:rsidP="009110E7">
            <w:pPr>
              <w:pStyle w:val="ECCTabletext"/>
              <w:jc w:val="left"/>
              <w:rPr>
                <w:rFonts w:cs="Arial"/>
                <w:szCs w:val="20"/>
              </w:rPr>
            </w:pPr>
            <w:r w:rsidRPr="009110E7">
              <w:rPr>
                <w:rFonts w:cs="Arial"/>
                <w:szCs w:val="20"/>
              </w:rPr>
              <w:t>vs</w:t>
            </w:r>
          </w:p>
          <w:p w14:paraId="48B8937C" w14:textId="77777777" w:rsidR="0085746E" w:rsidRPr="009110E7" w:rsidRDefault="0085746E" w:rsidP="009110E7">
            <w:pPr>
              <w:pStyle w:val="ECCTabletext"/>
              <w:jc w:val="left"/>
              <w:rPr>
                <w:rFonts w:cs="Arial"/>
                <w:szCs w:val="20"/>
              </w:rPr>
            </w:pPr>
            <w:r w:rsidRPr="009110E7">
              <w:rPr>
                <w:rFonts w:cs="Arial"/>
                <w:szCs w:val="20"/>
              </w:rPr>
              <w:t>FSS ES</w:t>
            </w:r>
          </w:p>
        </w:tc>
        <w:tc>
          <w:tcPr>
            <w:tcW w:w="1223" w:type="pct"/>
            <w:vAlign w:val="top"/>
          </w:tcPr>
          <w:p w14:paraId="6BFEE206" w14:textId="77777777" w:rsidR="0085746E" w:rsidRPr="009110E7" w:rsidRDefault="0085746E" w:rsidP="009110E7">
            <w:pPr>
              <w:pStyle w:val="ECCTabletext"/>
              <w:jc w:val="left"/>
              <w:rPr>
                <w:rFonts w:cs="Arial"/>
                <w:szCs w:val="20"/>
              </w:rPr>
            </w:pPr>
            <w:r w:rsidRPr="009110E7">
              <w:rPr>
                <w:rFonts w:cs="Arial"/>
                <w:szCs w:val="20"/>
              </w:rPr>
              <w:t>30% applied only at FSS ES side</w:t>
            </w:r>
          </w:p>
        </w:tc>
        <w:tc>
          <w:tcPr>
            <w:tcW w:w="1078" w:type="pct"/>
            <w:vAlign w:val="top"/>
          </w:tcPr>
          <w:p w14:paraId="2C31E230" w14:textId="77777777" w:rsidR="0085746E" w:rsidRPr="009110E7" w:rsidRDefault="0085746E" w:rsidP="009110E7">
            <w:pPr>
              <w:pStyle w:val="ECCTabletext"/>
              <w:jc w:val="left"/>
              <w:rPr>
                <w:rFonts w:cs="Arial"/>
                <w:szCs w:val="20"/>
              </w:rPr>
            </w:pPr>
            <w:r w:rsidRPr="009110E7">
              <w:rPr>
                <w:rFonts w:cs="Arial"/>
                <w:szCs w:val="20"/>
              </w:rPr>
              <w:t xml:space="preserve">Outdoor WBB MP BS </w:t>
            </w:r>
          </w:p>
          <w:p w14:paraId="10BF1565" w14:textId="421FFFB8" w:rsidR="0085746E" w:rsidRPr="009110E7" w:rsidRDefault="0085746E" w:rsidP="009110E7">
            <w:pPr>
              <w:pStyle w:val="ECCTabletext"/>
              <w:jc w:val="left"/>
              <w:rPr>
                <w:rFonts w:cs="Arial"/>
                <w:szCs w:val="20"/>
              </w:rPr>
            </w:pPr>
            <w:r w:rsidRPr="009110E7">
              <w:rPr>
                <w:rFonts w:cs="Arial"/>
                <w:szCs w:val="20"/>
              </w:rPr>
              <w:t xml:space="preserve">EIRP = </w:t>
            </w:r>
            <w:r w:rsidR="00A76F46" w:rsidRPr="009110E7">
              <w:rPr>
                <w:rFonts w:cs="Arial"/>
                <w:szCs w:val="20"/>
              </w:rPr>
              <w:t>49</w:t>
            </w:r>
            <w:r w:rsidRPr="009110E7">
              <w:rPr>
                <w:rFonts w:cs="Arial"/>
                <w:szCs w:val="20"/>
              </w:rPr>
              <w:t xml:space="preserve">dBm/100MHz </w:t>
            </w:r>
          </w:p>
          <w:p w14:paraId="0DA481E3" w14:textId="77777777" w:rsidR="0085746E" w:rsidRPr="009110E7" w:rsidRDefault="0085746E" w:rsidP="009110E7">
            <w:pPr>
              <w:pStyle w:val="ECCTabletext"/>
              <w:jc w:val="left"/>
              <w:rPr>
                <w:rFonts w:cs="Arial"/>
                <w:szCs w:val="20"/>
              </w:rPr>
            </w:pPr>
            <w:r w:rsidRPr="009110E7">
              <w:rPr>
                <w:rFonts w:cs="Arial"/>
                <w:szCs w:val="20"/>
              </w:rPr>
              <w:t>AAS (4x8)</w:t>
            </w:r>
          </w:p>
          <w:p w14:paraId="7B178BCC" w14:textId="77777777" w:rsidR="0085746E" w:rsidRPr="009110E7" w:rsidRDefault="0085746E" w:rsidP="009110E7">
            <w:pPr>
              <w:pStyle w:val="ECCTabletext"/>
              <w:jc w:val="left"/>
              <w:rPr>
                <w:rFonts w:cs="Arial"/>
                <w:szCs w:val="20"/>
              </w:rPr>
            </w:pPr>
            <w:r w:rsidRPr="009110E7">
              <w:rPr>
                <w:rFonts w:cs="Arial"/>
                <w:szCs w:val="20"/>
              </w:rPr>
              <w:t>15m height</w:t>
            </w:r>
          </w:p>
        </w:tc>
        <w:tc>
          <w:tcPr>
            <w:tcW w:w="720" w:type="pct"/>
            <w:vAlign w:val="top"/>
          </w:tcPr>
          <w:p w14:paraId="515B0300" w14:textId="77777777" w:rsidR="0085746E" w:rsidRPr="009110E7" w:rsidRDefault="0085746E" w:rsidP="009110E7">
            <w:pPr>
              <w:pStyle w:val="ECCTabletext"/>
              <w:jc w:val="left"/>
              <w:rPr>
                <w:rFonts w:cs="Arial"/>
                <w:szCs w:val="20"/>
              </w:rPr>
            </w:pPr>
            <w:r w:rsidRPr="009110E7">
              <w:rPr>
                <w:rFonts w:cs="Arial"/>
                <w:szCs w:val="20"/>
              </w:rPr>
              <w:t>FSS ES</w:t>
            </w:r>
          </w:p>
        </w:tc>
        <w:tc>
          <w:tcPr>
            <w:tcW w:w="845" w:type="pct"/>
            <w:vAlign w:val="top"/>
          </w:tcPr>
          <w:p w14:paraId="66183C14" w14:textId="60A21DB1" w:rsidR="0085746E" w:rsidRPr="009110E7" w:rsidRDefault="00C71FAD" w:rsidP="009110E7">
            <w:pPr>
              <w:pStyle w:val="ECCTabletext"/>
              <w:jc w:val="left"/>
              <w:rPr>
                <w:rFonts w:cs="Arial"/>
                <w:szCs w:val="20"/>
              </w:rPr>
            </w:pPr>
            <w:r w:rsidRPr="009110E7">
              <w:rPr>
                <w:rFonts w:cs="Arial"/>
                <w:szCs w:val="20"/>
              </w:rPr>
              <w:t>~</w:t>
            </w:r>
            <w:r w:rsidR="00A76F46" w:rsidRPr="009110E7">
              <w:rPr>
                <w:rFonts w:cs="Arial"/>
                <w:szCs w:val="20"/>
              </w:rPr>
              <w:t>12.5</w:t>
            </w:r>
            <w:r w:rsidRPr="009110E7">
              <w:rPr>
                <w:rFonts w:cs="Arial"/>
                <w:szCs w:val="20"/>
              </w:rPr>
              <w:t>km</w:t>
            </w:r>
          </w:p>
        </w:tc>
      </w:tr>
      <w:tr w:rsidR="00A76F46" w:rsidRPr="009110E7" w14:paraId="2441730C" w14:textId="77777777" w:rsidTr="009110E7">
        <w:trPr>
          <w:trHeight w:val="1408"/>
          <w:jc w:val="left"/>
        </w:trPr>
        <w:tc>
          <w:tcPr>
            <w:tcW w:w="559" w:type="pct"/>
            <w:shd w:val="clear" w:color="auto" w:fill="auto"/>
            <w:vAlign w:val="top"/>
          </w:tcPr>
          <w:p w14:paraId="40B5E2DC" w14:textId="77777777" w:rsidR="00A76F46" w:rsidRPr="009110E7" w:rsidRDefault="00A76F46" w:rsidP="009110E7">
            <w:pPr>
              <w:pStyle w:val="ECCTabletext"/>
              <w:jc w:val="left"/>
              <w:rPr>
                <w:rFonts w:cs="Arial"/>
                <w:szCs w:val="20"/>
              </w:rPr>
            </w:pPr>
            <w:r w:rsidRPr="009110E7">
              <w:rPr>
                <w:rFonts w:cs="Arial"/>
                <w:szCs w:val="20"/>
              </w:rPr>
              <w:t>5</w:t>
            </w:r>
          </w:p>
          <w:p w14:paraId="091AE91C" w14:textId="72CF8ACA" w:rsidR="00A76F46" w:rsidRPr="009110E7" w:rsidRDefault="00A76F46" w:rsidP="009110E7">
            <w:pPr>
              <w:pStyle w:val="ECCTabletext"/>
              <w:jc w:val="left"/>
              <w:rPr>
                <w:rFonts w:cs="Arial"/>
                <w:szCs w:val="20"/>
              </w:rPr>
            </w:pPr>
            <w:r w:rsidRPr="009110E7">
              <w:rPr>
                <w:rFonts w:cs="Arial"/>
                <w:szCs w:val="20"/>
              </w:rPr>
              <w:t>Rural WBB MP</w:t>
            </w:r>
          </w:p>
        </w:tc>
        <w:tc>
          <w:tcPr>
            <w:tcW w:w="575" w:type="pct"/>
            <w:vAlign w:val="top"/>
          </w:tcPr>
          <w:p w14:paraId="3D557A62" w14:textId="77777777" w:rsidR="00A76F46" w:rsidRPr="009110E7" w:rsidRDefault="00A76F46" w:rsidP="009110E7">
            <w:pPr>
              <w:pStyle w:val="ECCTabletext"/>
              <w:jc w:val="left"/>
              <w:rPr>
                <w:rFonts w:cs="Arial"/>
                <w:szCs w:val="20"/>
              </w:rPr>
            </w:pPr>
            <w:r w:rsidRPr="009110E7">
              <w:rPr>
                <w:rFonts w:cs="Arial"/>
                <w:szCs w:val="20"/>
              </w:rPr>
              <w:t>Outdoor WBB MP</w:t>
            </w:r>
          </w:p>
          <w:p w14:paraId="1344C8A3" w14:textId="77777777" w:rsidR="00A76F46" w:rsidRPr="009110E7" w:rsidRDefault="00A76F46" w:rsidP="009110E7">
            <w:pPr>
              <w:pStyle w:val="ECCTabletext"/>
              <w:jc w:val="left"/>
              <w:rPr>
                <w:rFonts w:cs="Arial"/>
                <w:szCs w:val="20"/>
              </w:rPr>
            </w:pPr>
            <w:r w:rsidRPr="009110E7">
              <w:rPr>
                <w:rFonts w:cs="Arial"/>
                <w:szCs w:val="20"/>
              </w:rPr>
              <w:t>vs</w:t>
            </w:r>
          </w:p>
          <w:p w14:paraId="686D858D" w14:textId="50D1D02F" w:rsidR="00A76F46" w:rsidRPr="009110E7" w:rsidRDefault="00A76F46" w:rsidP="009110E7">
            <w:pPr>
              <w:pStyle w:val="ECCTabletext"/>
              <w:jc w:val="left"/>
              <w:rPr>
                <w:rFonts w:cs="Arial"/>
                <w:szCs w:val="20"/>
              </w:rPr>
            </w:pPr>
            <w:r w:rsidRPr="009110E7">
              <w:rPr>
                <w:rFonts w:cs="Arial"/>
                <w:szCs w:val="20"/>
              </w:rPr>
              <w:t>FSS ES</w:t>
            </w:r>
          </w:p>
        </w:tc>
        <w:tc>
          <w:tcPr>
            <w:tcW w:w="1223" w:type="pct"/>
            <w:vAlign w:val="top"/>
          </w:tcPr>
          <w:p w14:paraId="4CA95CC5" w14:textId="1C2C730B" w:rsidR="00A76F46" w:rsidRPr="009110E7" w:rsidRDefault="00A76F46" w:rsidP="009110E7">
            <w:pPr>
              <w:pStyle w:val="ECCTabletext"/>
              <w:jc w:val="left"/>
              <w:rPr>
                <w:rFonts w:cs="Arial"/>
                <w:szCs w:val="20"/>
              </w:rPr>
            </w:pPr>
            <w:r w:rsidRPr="009110E7">
              <w:rPr>
                <w:rFonts w:cs="Arial"/>
                <w:szCs w:val="20"/>
              </w:rPr>
              <w:t>30% applied only at FSS ES side</w:t>
            </w:r>
          </w:p>
        </w:tc>
        <w:tc>
          <w:tcPr>
            <w:tcW w:w="1078" w:type="pct"/>
            <w:vAlign w:val="top"/>
          </w:tcPr>
          <w:p w14:paraId="704629E9" w14:textId="77777777" w:rsidR="00A76F46" w:rsidRPr="009110E7" w:rsidRDefault="00A76F46" w:rsidP="009110E7">
            <w:pPr>
              <w:pStyle w:val="ECCTabletext"/>
              <w:jc w:val="left"/>
              <w:rPr>
                <w:rFonts w:cs="Arial"/>
                <w:szCs w:val="20"/>
              </w:rPr>
            </w:pPr>
            <w:r w:rsidRPr="009110E7">
              <w:rPr>
                <w:rFonts w:cs="Arial"/>
                <w:szCs w:val="20"/>
              </w:rPr>
              <w:t xml:space="preserve">Outdoor WBB MP BS </w:t>
            </w:r>
          </w:p>
          <w:p w14:paraId="4EC2C355" w14:textId="77777777" w:rsidR="00A76F46" w:rsidRPr="009110E7" w:rsidRDefault="00A76F46" w:rsidP="009110E7">
            <w:pPr>
              <w:pStyle w:val="ECCTabletext"/>
              <w:jc w:val="left"/>
              <w:rPr>
                <w:rFonts w:cs="Arial"/>
                <w:szCs w:val="20"/>
              </w:rPr>
            </w:pPr>
            <w:r w:rsidRPr="009110E7">
              <w:rPr>
                <w:rFonts w:cs="Arial"/>
                <w:szCs w:val="20"/>
              </w:rPr>
              <w:t xml:space="preserve">EIRP = 49dBm/100MHz </w:t>
            </w:r>
          </w:p>
          <w:p w14:paraId="20CC7F1B" w14:textId="77777777" w:rsidR="00A76F46" w:rsidRPr="009110E7" w:rsidRDefault="00A76F46" w:rsidP="009110E7">
            <w:pPr>
              <w:pStyle w:val="ECCTabletext"/>
              <w:jc w:val="left"/>
              <w:rPr>
                <w:rFonts w:cs="Arial"/>
                <w:szCs w:val="20"/>
              </w:rPr>
            </w:pPr>
            <w:r w:rsidRPr="009110E7">
              <w:rPr>
                <w:rFonts w:cs="Arial"/>
                <w:szCs w:val="20"/>
              </w:rPr>
              <w:t>AAS (4x8)</w:t>
            </w:r>
          </w:p>
          <w:p w14:paraId="1858D6A6" w14:textId="6034DF83" w:rsidR="00A76F46" w:rsidRPr="009110E7" w:rsidRDefault="00A76F46" w:rsidP="009110E7">
            <w:pPr>
              <w:pStyle w:val="ECCTabletext"/>
              <w:jc w:val="left"/>
              <w:rPr>
                <w:rFonts w:cs="Arial"/>
                <w:szCs w:val="20"/>
              </w:rPr>
            </w:pPr>
            <w:r w:rsidRPr="009110E7">
              <w:rPr>
                <w:rFonts w:cs="Arial"/>
                <w:szCs w:val="20"/>
              </w:rPr>
              <w:t>15m height</w:t>
            </w:r>
          </w:p>
        </w:tc>
        <w:tc>
          <w:tcPr>
            <w:tcW w:w="720" w:type="pct"/>
            <w:vAlign w:val="top"/>
          </w:tcPr>
          <w:p w14:paraId="232F530E" w14:textId="46183541" w:rsidR="00A76F46" w:rsidRPr="009110E7" w:rsidRDefault="00A76F46" w:rsidP="009110E7">
            <w:pPr>
              <w:pStyle w:val="ECCTabletext"/>
              <w:jc w:val="left"/>
              <w:rPr>
                <w:rFonts w:cs="Arial"/>
                <w:szCs w:val="20"/>
              </w:rPr>
            </w:pPr>
            <w:r w:rsidRPr="009110E7">
              <w:rPr>
                <w:rFonts w:cs="Arial"/>
                <w:szCs w:val="20"/>
              </w:rPr>
              <w:t>FSS ES with 48 degrees elevation</w:t>
            </w:r>
          </w:p>
        </w:tc>
        <w:tc>
          <w:tcPr>
            <w:tcW w:w="845" w:type="pct"/>
            <w:vAlign w:val="top"/>
          </w:tcPr>
          <w:p w14:paraId="69921521" w14:textId="581D6F3C" w:rsidR="00A76F46" w:rsidRPr="009110E7" w:rsidRDefault="00A76F46" w:rsidP="009110E7">
            <w:pPr>
              <w:pStyle w:val="ECCTabletext"/>
              <w:jc w:val="left"/>
              <w:rPr>
                <w:rFonts w:cs="Arial"/>
                <w:szCs w:val="20"/>
              </w:rPr>
            </w:pPr>
            <w:r w:rsidRPr="009110E7">
              <w:rPr>
                <w:rFonts w:cs="Arial"/>
                <w:szCs w:val="20"/>
              </w:rPr>
              <w:t>~2.5km</w:t>
            </w:r>
          </w:p>
        </w:tc>
      </w:tr>
    </w:tbl>
    <w:p w14:paraId="25973508" w14:textId="5F93D7EF" w:rsidR="00BB6774" w:rsidRDefault="00BB6774" w:rsidP="00BB6774">
      <w:r>
        <w:t xml:space="preserve">As mentioned in the methodology section of this document, the simulations assume that the initial separation distance between WBB LMPs and </w:t>
      </w:r>
      <w:r w:rsidR="006844AD">
        <w:t>FSS ES</w:t>
      </w:r>
      <w:r>
        <w:t xml:space="preserve"> was 250m. For the scenarios which assumed clutter at both sides, clutter only at one side was applied for the Monte Carlo steps between 250m-750m and clutter at both sides was applied for the rest of the simulation steps from 1000m onwards. </w:t>
      </w:r>
    </w:p>
    <w:p w14:paraId="5F3ED72C" w14:textId="5B0B8E0E" w:rsidR="00E92F26" w:rsidRPr="00EA4F83" w:rsidRDefault="00E92F26" w:rsidP="0085746E">
      <w:r w:rsidRPr="00EA4F83">
        <w:t xml:space="preserve">From the above results, we can observe that when clutter was applied at the WBB LP side, </w:t>
      </w:r>
      <w:r w:rsidR="006844AD">
        <w:t xml:space="preserve">the </w:t>
      </w:r>
      <w:r w:rsidR="00D951F7">
        <w:t xml:space="preserve">separation distance requirement </w:t>
      </w:r>
      <w:r w:rsidRPr="00EA4F83">
        <w:t xml:space="preserve">to </w:t>
      </w:r>
      <w:r w:rsidR="00D951F7">
        <w:t xml:space="preserve">satisfy the long-term I/N protection criterion of </w:t>
      </w:r>
      <w:r w:rsidRPr="00EA4F83">
        <w:t>FSS ES</w:t>
      </w:r>
      <w:r w:rsidR="006844AD">
        <w:t xml:space="preserve"> was approximately 850m</w:t>
      </w:r>
      <w:r w:rsidRPr="00EA4F83">
        <w:t xml:space="preserve">, while when clutter was not applied to the WBB LP side, a separation distance of approximately </w:t>
      </w:r>
      <w:r w:rsidR="006844AD">
        <w:t xml:space="preserve">4km </w:t>
      </w:r>
      <w:r w:rsidRPr="00EA4F83">
        <w:t xml:space="preserve">was found to be required to satisfy the I/N long-term protection criterion of FSS ES. When considering WBB MP BSs, we have not </w:t>
      </w:r>
      <w:r w:rsidR="00EA4F83" w:rsidRPr="00EA4F83">
        <w:t xml:space="preserve">assumed clutter at </w:t>
      </w:r>
      <w:r w:rsidR="00BE020F">
        <w:t xml:space="preserve">all at </w:t>
      </w:r>
      <w:r w:rsidR="00EA4F83" w:rsidRPr="00EA4F83">
        <w:t xml:space="preserve">their side. The results indicate that the required separation </w:t>
      </w:r>
      <w:r w:rsidR="00EA4F83" w:rsidRPr="00EA4F83">
        <w:lastRenderedPageBreak/>
        <w:t>distance is approximatel</w:t>
      </w:r>
      <w:r w:rsidR="00EA4F83">
        <w:t xml:space="preserve">y </w:t>
      </w:r>
      <w:r w:rsidR="006844AD">
        <w:t>12.5</w:t>
      </w:r>
      <w:r w:rsidR="00EA4F83">
        <w:t xml:space="preserve"> km and </w:t>
      </w:r>
      <w:r w:rsidR="006844AD">
        <w:t>16</w:t>
      </w:r>
      <w:r w:rsidR="00EA4F83">
        <w:t xml:space="preserve"> km for outdoor AAS MP BS with EIRPs 49dBm/100MHz and 51dBm/100MHz respectively.</w:t>
      </w:r>
      <w:r w:rsidR="00611F85">
        <w:t xml:space="preserve"> </w:t>
      </w:r>
      <w:r w:rsidR="006844AD">
        <w:t>When simulating the coexistence of AAS MP BS with EIRP 49dBm/100MHz with an FSS ES with a 48 degrees antenna elevation, the separation distance observed was approximately 2.5km</w:t>
      </w:r>
      <w:r w:rsidR="00136593">
        <w:t>.</w:t>
      </w:r>
    </w:p>
    <w:p w14:paraId="24111811" w14:textId="77777777" w:rsidR="0087665D" w:rsidRDefault="0087665D" w:rsidP="0087665D">
      <w:r>
        <w:t>In the assessment of the above results, it is worth highlighting the following assumptions that were taken into consideration:</w:t>
      </w:r>
    </w:p>
    <w:p w14:paraId="18422768" w14:textId="1AD41D89" w:rsidR="0085746E" w:rsidRDefault="0087665D" w:rsidP="009110E7">
      <w:pPr>
        <w:pStyle w:val="ECCBulletsLv1"/>
      </w:pPr>
      <w:r>
        <w:t xml:space="preserve">The assumption of 10 degrees elevation angle is the most conservative assumption </w:t>
      </w:r>
      <w:r w:rsidR="001B518B">
        <w:t>expected</w:t>
      </w:r>
      <w:r>
        <w:t xml:space="preserve"> for the elevation angle of the FSS ES (worst case)</w:t>
      </w:r>
    </w:p>
    <w:p w14:paraId="27BF351A" w14:textId="2CF8C6D9" w:rsidR="0087665D" w:rsidRDefault="0087665D" w:rsidP="009110E7">
      <w:pPr>
        <w:pStyle w:val="ECCBulletsLv1"/>
      </w:pPr>
      <w:r>
        <w:t>The consideration of 100% network loading factor represents a conservative assumption</w:t>
      </w:r>
    </w:p>
    <w:p w14:paraId="5EF14C25" w14:textId="1688721C" w:rsidR="008E5521" w:rsidRDefault="008E5521" w:rsidP="009110E7">
      <w:pPr>
        <w:pStyle w:val="ECCBulletsLv1"/>
      </w:pPr>
      <w:r>
        <w:t>No polarisation loss was considered in the simulations</w:t>
      </w:r>
    </w:p>
    <w:p w14:paraId="18E5797A" w14:textId="1FA16661" w:rsidR="00A751C0" w:rsidRPr="00EA4F83" w:rsidRDefault="0087665D" w:rsidP="009110E7">
      <w:pPr>
        <w:pStyle w:val="ECCBulletsLv1"/>
        <w:rPr>
          <w:rStyle w:val="ECCParagraph"/>
        </w:rPr>
      </w:pPr>
      <w:r>
        <w:t>The antenna gain of the non-ASS omni WBB LP BS antenna was assumed to be 12dBi</w:t>
      </w:r>
    </w:p>
    <w:sectPr w:rsidR="00A751C0" w:rsidRPr="00EA4F83" w:rsidSect="001E2EC9">
      <w:headerReference w:type="even" r:id="rId10"/>
      <w:headerReference w:type="default" r:id="rId11"/>
      <w:pgSz w:w="11907" w:h="16840" w:code="9"/>
      <w:pgMar w:top="1440" w:right="1134" w:bottom="1440" w:left="1134" w:header="709" w:footer="709" w:gutter="0"/>
      <w:cols w:space="708"/>
      <w:titlePg w:val="0"/>
      <w:docGrid w:linePitch="360"/>
      <w:sectPrChange w:id="58" w:author="Lithuania" w:date="2024-03-25T14:44:00Z">
        <w:sectPr w:rsidR="00A751C0" w:rsidRPr="00EA4F83" w:rsidSect="001E2EC9">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D9988" w14:textId="77777777" w:rsidR="00F274CB" w:rsidRDefault="00F274CB" w:rsidP="00DB17F9">
      <w:r>
        <w:separator/>
      </w:r>
    </w:p>
    <w:p w14:paraId="68980059" w14:textId="77777777" w:rsidR="00F274CB" w:rsidRDefault="00F274CB"/>
  </w:endnote>
  <w:endnote w:type="continuationSeparator" w:id="0">
    <w:p w14:paraId="305EFF04" w14:textId="77777777" w:rsidR="00F274CB" w:rsidRDefault="00F274CB" w:rsidP="00DB17F9">
      <w:r>
        <w:continuationSeparator/>
      </w:r>
    </w:p>
    <w:p w14:paraId="476A10E6" w14:textId="77777777" w:rsidR="00F274CB" w:rsidRDefault="00F27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F9418" w14:textId="77777777" w:rsidR="00F274CB" w:rsidRPr="00F51BD6" w:rsidRDefault="00F274CB" w:rsidP="00CD07E7">
      <w:pPr>
        <w:spacing w:before="120" w:after="0"/>
      </w:pPr>
      <w:r>
        <w:separator/>
      </w:r>
    </w:p>
  </w:footnote>
  <w:footnote w:type="continuationSeparator" w:id="0">
    <w:p w14:paraId="3D0A232B" w14:textId="77777777" w:rsidR="00F274CB" w:rsidRDefault="00F274CB" w:rsidP="00CD07E7">
      <w:pPr>
        <w:spacing w:before="120" w:after="0"/>
      </w:pPr>
      <w:r>
        <w:continuationSeparator/>
      </w:r>
    </w:p>
  </w:footnote>
  <w:footnote w:type="continuationNotice" w:id="1">
    <w:p w14:paraId="50CDB70C" w14:textId="77777777" w:rsidR="00F274CB" w:rsidRPr="00CD07E7" w:rsidRDefault="00F274CB"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73A7"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9FC9" w14:textId="06DA8556" w:rsidR="00102172" w:rsidRPr="00714F0F" w:rsidRDefault="00996B39" w:rsidP="00714F0F">
    <w:pPr>
      <w:pStyle w:val="ECCpageHeader"/>
    </w:pPr>
    <w:ins w:id="57" w:author="Lithuania" w:date="2024-03-25T14:13:00Z">
      <w:r>
        <w:t>Attachment 07</w:t>
      </w:r>
    </w:ins>
    <w:r w:rsidR="00102172" w:rsidRPr="00714F0F">
      <w:tab/>
      <w:t xml:space="preserve">Page </w:t>
    </w:r>
    <w:r w:rsidR="00102172" w:rsidRPr="00714F0F">
      <w:fldChar w:fldCharType="begin"/>
    </w:r>
    <w:r w:rsidR="00102172" w:rsidRPr="00714F0F">
      <w:instrText xml:space="preserve"> PAGE  \* Arabic  \* MERGEFORMAT </w:instrText>
    </w:r>
    <w:r w:rsidR="00102172" w:rsidRPr="00714F0F">
      <w:fldChar w:fldCharType="separate"/>
    </w:r>
    <w:r w:rsidR="007C3751">
      <w:rPr>
        <w:noProof/>
      </w:rPr>
      <w:t>2</w:t>
    </w:r>
    <w:r w:rsidR="00102172" w:rsidRPr="00714F0F">
      <w:fldChar w:fldCharType="end"/>
    </w:r>
  </w:p>
  <w:p w14:paraId="115CD09E" w14:textId="77777777" w:rsidR="00E11D7E" w:rsidRDefault="00E11D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75pt;height:59.2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E9B1182"/>
    <w:multiLevelType w:val="hybridMultilevel"/>
    <w:tmpl w:val="7D80258A"/>
    <w:lvl w:ilvl="0" w:tplc="7070ECD6">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600A270D"/>
    <w:multiLevelType w:val="hybridMultilevel"/>
    <w:tmpl w:val="00587178"/>
    <w:lvl w:ilvl="0" w:tplc="DDFEDDF0">
      <w:start w:val="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36552">
    <w:abstractNumId w:val="1"/>
  </w:num>
  <w:num w:numId="2" w16cid:durableId="779573428">
    <w:abstractNumId w:val="0"/>
  </w:num>
  <w:num w:numId="3" w16cid:durableId="693774858">
    <w:abstractNumId w:val="8"/>
  </w:num>
  <w:num w:numId="4" w16cid:durableId="267277042">
    <w:abstractNumId w:val="3"/>
  </w:num>
  <w:num w:numId="5" w16cid:durableId="791098804">
    <w:abstractNumId w:val="6"/>
  </w:num>
  <w:num w:numId="6" w16cid:durableId="1565531484">
    <w:abstractNumId w:val="4"/>
  </w:num>
  <w:num w:numId="7" w16cid:durableId="1393507924">
    <w:abstractNumId w:val="7"/>
  </w:num>
  <w:num w:numId="8" w16cid:durableId="219634992">
    <w:abstractNumId w:val="2"/>
  </w:num>
  <w:num w:numId="9" w16cid:durableId="461847533">
    <w:abstractNumId w:val="2"/>
  </w:num>
  <w:num w:numId="10" w16cid:durableId="1249534111">
    <w:abstractNumId w:val="5"/>
  </w:num>
  <w:num w:numId="11" w16cid:durableId="1157064877">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F50"/>
    <w:rsid w:val="0001112E"/>
    <w:rsid w:val="00012E3B"/>
    <w:rsid w:val="00020A83"/>
    <w:rsid w:val="000363AD"/>
    <w:rsid w:val="00041A18"/>
    <w:rsid w:val="0004622B"/>
    <w:rsid w:val="000548A2"/>
    <w:rsid w:val="00062E57"/>
    <w:rsid w:val="000658BA"/>
    <w:rsid w:val="000667E4"/>
    <w:rsid w:val="00067793"/>
    <w:rsid w:val="000748D1"/>
    <w:rsid w:val="00080D4D"/>
    <w:rsid w:val="00082DD7"/>
    <w:rsid w:val="00095620"/>
    <w:rsid w:val="000A3940"/>
    <w:rsid w:val="000B3CA6"/>
    <w:rsid w:val="000B6D45"/>
    <w:rsid w:val="000C028F"/>
    <w:rsid w:val="000D1710"/>
    <w:rsid w:val="000D43BB"/>
    <w:rsid w:val="000D61E2"/>
    <w:rsid w:val="000E3E4D"/>
    <w:rsid w:val="000E42F5"/>
    <w:rsid w:val="000F0594"/>
    <w:rsid w:val="000F0CA8"/>
    <w:rsid w:val="000F24F5"/>
    <w:rsid w:val="000F2ED9"/>
    <w:rsid w:val="001006CA"/>
    <w:rsid w:val="00100F8B"/>
    <w:rsid w:val="00102172"/>
    <w:rsid w:val="00110652"/>
    <w:rsid w:val="00116DE4"/>
    <w:rsid w:val="00136593"/>
    <w:rsid w:val="00140858"/>
    <w:rsid w:val="001526A2"/>
    <w:rsid w:val="00154F16"/>
    <w:rsid w:val="00156314"/>
    <w:rsid w:val="00172B28"/>
    <w:rsid w:val="001803B7"/>
    <w:rsid w:val="00183FE0"/>
    <w:rsid w:val="0018553F"/>
    <w:rsid w:val="00186C65"/>
    <w:rsid w:val="001A01CA"/>
    <w:rsid w:val="001B0583"/>
    <w:rsid w:val="001B518B"/>
    <w:rsid w:val="001C30A8"/>
    <w:rsid w:val="001D7145"/>
    <w:rsid w:val="001E2EC9"/>
    <w:rsid w:val="001E7701"/>
    <w:rsid w:val="0020079A"/>
    <w:rsid w:val="00222F9E"/>
    <w:rsid w:val="002302A9"/>
    <w:rsid w:val="00231A0F"/>
    <w:rsid w:val="002414C2"/>
    <w:rsid w:val="002523E6"/>
    <w:rsid w:val="002625F1"/>
    <w:rsid w:val="00263FFB"/>
    <w:rsid w:val="00265F50"/>
    <w:rsid w:val="00270B72"/>
    <w:rsid w:val="00274F84"/>
    <w:rsid w:val="0027787F"/>
    <w:rsid w:val="0028060B"/>
    <w:rsid w:val="0028120C"/>
    <w:rsid w:val="00283417"/>
    <w:rsid w:val="002877F0"/>
    <w:rsid w:val="00293EBD"/>
    <w:rsid w:val="0029418B"/>
    <w:rsid w:val="00295827"/>
    <w:rsid w:val="00295F16"/>
    <w:rsid w:val="00296C44"/>
    <w:rsid w:val="002A033F"/>
    <w:rsid w:val="002B38B2"/>
    <w:rsid w:val="002B7CE0"/>
    <w:rsid w:val="002C6DC3"/>
    <w:rsid w:val="002D1FA9"/>
    <w:rsid w:val="002D50A3"/>
    <w:rsid w:val="002D5BE3"/>
    <w:rsid w:val="002F70E6"/>
    <w:rsid w:val="003007C0"/>
    <w:rsid w:val="00307A79"/>
    <w:rsid w:val="003204D5"/>
    <w:rsid w:val="00320ED0"/>
    <w:rsid w:val="00320FDD"/>
    <w:rsid w:val="00322E6A"/>
    <w:rsid w:val="003314A0"/>
    <w:rsid w:val="00337027"/>
    <w:rsid w:val="00362A4C"/>
    <w:rsid w:val="00381169"/>
    <w:rsid w:val="0038287C"/>
    <w:rsid w:val="0038358E"/>
    <w:rsid w:val="00387DDE"/>
    <w:rsid w:val="00391A01"/>
    <w:rsid w:val="003A0E8F"/>
    <w:rsid w:val="003A0EB5"/>
    <w:rsid w:val="003A5711"/>
    <w:rsid w:val="003C64D9"/>
    <w:rsid w:val="003E2E42"/>
    <w:rsid w:val="003E70E0"/>
    <w:rsid w:val="003F1518"/>
    <w:rsid w:val="00403CE6"/>
    <w:rsid w:val="00406C90"/>
    <w:rsid w:val="004110CA"/>
    <w:rsid w:val="0041160E"/>
    <w:rsid w:val="004122A3"/>
    <w:rsid w:val="0042761F"/>
    <w:rsid w:val="00431162"/>
    <w:rsid w:val="00441EE0"/>
    <w:rsid w:val="00443482"/>
    <w:rsid w:val="00450308"/>
    <w:rsid w:val="00457AD1"/>
    <w:rsid w:val="0046427F"/>
    <w:rsid w:val="00485665"/>
    <w:rsid w:val="00491977"/>
    <w:rsid w:val="004943DF"/>
    <w:rsid w:val="004A1329"/>
    <w:rsid w:val="004B2BD0"/>
    <w:rsid w:val="004C19B4"/>
    <w:rsid w:val="004C1A87"/>
    <w:rsid w:val="004C4A2E"/>
    <w:rsid w:val="004E057E"/>
    <w:rsid w:val="004E44C8"/>
    <w:rsid w:val="004E53BE"/>
    <w:rsid w:val="004E7F82"/>
    <w:rsid w:val="004F3EA9"/>
    <w:rsid w:val="004F60EB"/>
    <w:rsid w:val="004F6AA0"/>
    <w:rsid w:val="00501992"/>
    <w:rsid w:val="005026AC"/>
    <w:rsid w:val="00510AE7"/>
    <w:rsid w:val="00520EFD"/>
    <w:rsid w:val="0053062A"/>
    <w:rsid w:val="00535050"/>
    <w:rsid w:val="00536F3C"/>
    <w:rsid w:val="0054260E"/>
    <w:rsid w:val="00550D79"/>
    <w:rsid w:val="005559AC"/>
    <w:rsid w:val="00555FB3"/>
    <w:rsid w:val="00556130"/>
    <w:rsid w:val="00557B5A"/>
    <w:rsid w:val="005611D0"/>
    <w:rsid w:val="00566BD4"/>
    <w:rsid w:val="0057392B"/>
    <w:rsid w:val="00576411"/>
    <w:rsid w:val="00577CAF"/>
    <w:rsid w:val="00580223"/>
    <w:rsid w:val="00594186"/>
    <w:rsid w:val="005A05D1"/>
    <w:rsid w:val="005A1602"/>
    <w:rsid w:val="005A53B8"/>
    <w:rsid w:val="005B202B"/>
    <w:rsid w:val="005B3AD1"/>
    <w:rsid w:val="005C10EB"/>
    <w:rsid w:val="005C2301"/>
    <w:rsid w:val="005C5A96"/>
    <w:rsid w:val="005D371D"/>
    <w:rsid w:val="005E7495"/>
    <w:rsid w:val="00611F85"/>
    <w:rsid w:val="00621C12"/>
    <w:rsid w:val="00623E18"/>
    <w:rsid w:val="00625C5D"/>
    <w:rsid w:val="00630FEA"/>
    <w:rsid w:val="006315AB"/>
    <w:rsid w:val="00635A22"/>
    <w:rsid w:val="00642083"/>
    <w:rsid w:val="0065027F"/>
    <w:rsid w:val="0065550D"/>
    <w:rsid w:val="006622A0"/>
    <w:rsid w:val="00664295"/>
    <w:rsid w:val="00665364"/>
    <w:rsid w:val="00667B35"/>
    <w:rsid w:val="006713EB"/>
    <w:rsid w:val="00673A9B"/>
    <w:rsid w:val="00682A68"/>
    <w:rsid w:val="006844AD"/>
    <w:rsid w:val="006876A8"/>
    <w:rsid w:val="00697B57"/>
    <w:rsid w:val="006A3B77"/>
    <w:rsid w:val="006A49E3"/>
    <w:rsid w:val="006B1EFD"/>
    <w:rsid w:val="006C14E4"/>
    <w:rsid w:val="006C6DA8"/>
    <w:rsid w:val="006C7F61"/>
    <w:rsid w:val="006D407F"/>
    <w:rsid w:val="006D739C"/>
    <w:rsid w:val="006F0442"/>
    <w:rsid w:val="00714F0F"/>
    <w:rsid w:val="007160BE"/>
    <w:rsid w:val="00722F65"/>
    <w:rsid w:val="007257CD"/>
    <w:rsid w:val="0073338B"/>
    <w:rsid w:val="00734A4F"/>
    <w:rsid w:val="00736D00"/>
    <w:rsid w:val="007373BE"/>
    <w:rsid w:val="007414C6"/>
    <w:rsid w:val="00757904"/>
    <w:rsid w:val="00762BCC"/>
    <w:rsid w:val="00763BA3"/>
    <w:rsid w:val="00765B66"/>
    <w:rsid w:val="00767BB2"/>
    <w:rsid w:val="0077159C"/>
    <w:rsid w:val="00776D23"/>
    <w:rsid w:val="00780376"/>
    <w:rsid w:val="00780EE3"/>
    <w:rsid w:val="00791AAC"/>
    <w:rsid w:val="007922B0"/>
    <w:rsid w:val="00792738"/>
    <w:rsid w:val="00797D4C"/>
    <w:rsid w:val="00797DEE"/>
    <w:rsid w:val="007C0E7E"/>
    <w:rsid w:val="007C3751"/>
    <w:rsid w:val="007C4098"/>
    <w:rsid w:val="007C412A"/>
    <w:rsid w:val="007D17C5"/>
    <w:rsid w:val="007D52EC"/>
    <w:rsid w:val="007E1A57"/>
    <w:rsid w:val="007F1CEE"/>
    <w:rsid w:val="007F6183"/>
    <w:rsid w:val="00802D15"/>
    <w:rsid w:val="00807C77"/>
    <w:rsid w:val="00837537"/>
    <w:rsid w:val="00842766"/>
    <w:rsid w:val="008476BC"/>
    <w:rsid w:val="00850565"/>
    <w:rsid w:val="00854EBF"/>
    <w:rsid w:val="0085746E"/>
    <w:rsid w:val="0086094D"/>
    <w:rsid w:val="00865C82"/>
    <w:rsid w:val="00866068"/>
    <w:rsid w:val="0086731C"/>
    <w:rsid w:val="00872382"/>
    <w:rsid w:val="0087665D"/>
    <w:rsid w:val="00880B27"/>
    <w:rsid w:val="00886906"/>
    <w:rsid w:val="008912FE"/>
    <w:rsid w:val="008A245D"/>
    <w:rsid w:val="008A54FC"/>
    <w:rsid w:val="008B167B"/>
    <w:rsid w:val="008B70CD"/>
    <w:rsid w:val="008C2A64"/>
    <w:rsid w:val="008D141C"/>
    <w:rsid w:val="008D2C13"/>
    <w:rsid w:val="008E3126"/>
    <w:rsid w:val="008E5521"/>
    <w:rsid w:val="008E6109"/>
    <w:rsid w:val="008E70C0"/>
    <w:rsid w:val="008F47AB"/>
    <w:rsid w:val="008F7EF9"/>
    <w:rsid w:val="00900663"/>
    <w:rsid w:val="00907A34"/>
    <w:rsid w:val="009110E7"/>
    <w:rsid w:val="009170EA"/>
    <w:rsid w:val="00920032"/>
    <w:rsid w:val="0092076F"/>
    <w:rsid w:val="00930439"/>
    <w:rsid w:val="00937AEB"/>
    <w:rsid w:val="009436F0"/>
    <w:rsid w:val="009662E3"/>
    <w:rsid w:val="00966DD9"/>
    <w:rsid w:val="00986677"/>
    <w:rsid w:val="0098756C"/>
    <w:rsid w:val="0099421C"/>
    <w:rsid w:val="00996B39"/>
    <w:rsid w:val="009A2AFD"/>
    <w:rsid w:val="009A2F3A"/>
    <w:rsid w:val="009A7A45"/>
    <w:rsid w:val="009C2462"/>
    <w:rsid w:val="009C3803"/>
    <w:rsid w:val="009D2C13"/>
    <w:rsid w:val="009D2F0C"/>
    <w:rsid w:val="009D3BA5"/>
    <w:rsid w:val="009D4BA1"/>
    <w:rsid w:val="009D7D5A"/>
    <w:rsid w:val="009E47EB"/>
    <w:rsid w:val="009F3A37"/>
    <w:rsid w:val="009F6EA2"/>
    <w:rsid w:val="00A02090"/>
    <w:rsid w:val="00A03731"/>
    <w:rsid w:val="00A061CE"/>
    <w:rsid w:val="00A076B5"/>
    <w:rsid w:val="00A07FD4"/>
    <w:rsid w:val="00A13034"/>
    <w:rsid w:val="00A17F69"/>
    <w:rsid w:val="00A23870"/>
    <w:rsid w:val="00A274DB"/>
    <w:rsid w:val="00A41E1E"/>
    <w:rsid w:val="00A6411D"/>
    <w:rsid w:val="00A673EB"/>
    <w:rsid w:val="00A73298"/>
    <w:rsid w:val="00A751C0"/>
    <w:rsid w:val="00A76F46"/>
    <w:rsid w:val="00A95ACB"/>
    <w:rsid w:val="00A97942"/>
    <w:rsid w:val="00AA079B"/>
    <w:rsid w:val="00AA086A"/>
    <w:rsid w:val="00AB2B08"/>
    <w:rsid w:val="00AC0EA5"/>
    <w:rsid w:val="00AC2686"/>
    <w:rsid w:val="00AD1BE1"/>
    <w:rsid w:val="00AD7257"/>
    <w:rsid w:val="00AF0889"/>
    <w:rsid w:val="00AF2D0C"/>
    <w:rsid w:val="00AF4C0E"/>
    <w:rsid w:val="00B14E5E"/>
    <w:rsid w:val="00B2510C"/>
    <w:rsid w:val="00B25910"/>
    <w:rsid w:val="00B26973"/>
    <w:rsid w:val="00B30D3B"/>
    <w:rsid w:val="00B432D4"/>
    <w:rsid w:val="00B44BBB"/>
    <w:rsid w:val="00B5315C"/>
    <w:rsid w:val="00B576D7"/>
    <w:rsid w:val="00B617ED"/>
    <w:rsid w:val="00B63484"/>
    <w:rsid w:val="00B73FB1"/>
    <w:rsid w:val="00B80892"/>
    <w:rsid w:val="00B82735"/>
    <w:rsid w:val="00B92306"/>
    <w:rsid w:val="00B92861"/>
    <w:rsid w:val="00BA7A69"/>
    <w:rsid w:val="00BB15E2"/>
    <w:rsid w:val="00BB6774"/>
    <w:rsid w:val="00BD28DF"/>
    <w:rsid w:val="00BD6876"/>
    <w:rsid w:val="00BE020F"/>
    <w:rsid w:val="00BE0F11"/>
    <w:rsid w:val="00BE2864"/>
    <w:rsid w:val="00C00565"/>
    <w:rsid w:val="00C05B9E"/>
    <w:rsid w:val="00C076BF"/>
    <w:rsid w:val="00C212B5"/>
    <w:rsid w:val="00C25F81"/>
    <w:rsid w:val="00C27F02"/>
    <w:rsid w:val="00C32C20"/>
    <w:rsid w:val="00C33756"/>
    <w:rsid w:val="00C36653"/>
    <w:rsid w:val="00C3795E"/>
    <w:rsid w:val="00C44908"/>
    <w:rsid w:val="00C504F4"/>
    <w:rsid w:val="00C512DE"/>
    <w:rsid w:val="00C5680C"/>
    <w:rsid w:val="00C57E85"/>
    <w:rsid w:val="00C65BB4"/>
    <w:rsid w:val="00C71FAD"/>
    <w:rsid w:val="00C8071C"/>
    <w:rsid w:val="00C816CB"/>
    <w:rsid w:val="00C82461"/>
    <w:rsid w:val="00C91E3B"/>
    <w:rsid w:val="00CA07CC"/>
    <w:rsid w:val="00CA25B5"/>
    <w:rsid w:val="00CA4FCE"/>
    <w:rsid w:val="00CA5F8F"/>
    <w:rsid w:val="00CB7AF8"/>
    <w:rsid w:val="00CC5A6F"/>
    <w:rsid w:val="00CD07E7"/>
    <w:rsid w:val="00CE271A"/>
    <w:rsid w:val="00CE6FF5"/>
    <w:rsid w:val="00CF39DB"/>
    <w:rsid w:val="00CF5245"/>
    <w:rsid w:val="00D06683"/>
    <w:rsid w:val="00D07B1A"/>
    <w:rsid w:val="00D1101B"/>
    <w:rsid w:val="00D1167E"/>
    <w:rsid w:val="00D234E7"/>
    <w:rsid w:val="00D30E46"/>
    <w:rsid w:val="00D3663D"/>
    <w:rsid w:val="00D4349F"/>
    <w:rsid w:val="00D47EF6"/>
    <w:rsid w:val="00D50AC8"/>
    <w:rsid w:val="00D60A44"/>
    <w:rsid w:val="00D67EAA"/>
    <w:rsid w:val="00D70817"/>
    <w:rsid w:val="00D7390F"/>
    <w:rsid w:val="00D74F04"/>
    <w:rsid w:val="00D90913"/>
    <w:rsid w:val="00D92BEC"/>
    <w:rsid w:val="00D951F7"/>
    <w:rsid w:val="00DA18F2"/>
    <w:rsid w:val="00DB0462"/>
    <w:rsid w:val="00DB17F9"/>
    <w:rsid w:val="00DC7769"/>
    <w:rsid w:val="00DD5136"/>
    <w:rsid w:val="00DD6973"/>
    <w:rsid w:val="00DE68C8"/>
    <w:rsid w:val="00DF2C67"/>
    <w:rsid w:val="00DF3AE2"/>
    <w:rsid w:val="00DF7D21"/>
    <w:rsid w:val="00E03771"/>
    <w:rsid w:val="00E059C5"/>
    <w:rsid w:val="00E11D7E"/>
    <w:rsid w:val="00E14334"/>
    <w:rsid w:val="00E2303A"/>
    <w:rsid w:val="00E343BD"/>
    <w:rsid w:val="00E348D9"/>
    <w:rsid w:val="00E36601"/>
    <w:rsid w:val="00E37BE5"/>
    <w:rsid w:val="00E46600"/>
    <w:rsid w:val="00E60351"/>
    <w:rsid w:val="00E668CE"/>
    <w:rsid w:val="00E71AE7"/>
    <w:rsid w:val="00E71C52"/>
    <w:rsid w:val="00E752E6"/>
    <w:rsid w:val="00E92F26"/>
    <w:rsid w:val="00EA2ED5"/>
    <w:rsid w:val="00EA34C8"/>
    <w:rsid w:val="00EA4F83"/>
    <w:rsid w:val="00EA6088"/>
    <w:rsid w:val="00EC1A2C"/>
    <w:rsid w:val="00ED2C10"/>
    <w:rsid w:val="00EE25C5"/>
    <w:rsid w:val="00F11542"/>
    <w:rsid w:val="00F212EB"/>
    <w:rsid w:val="00F23C41"/>
    <w:rsid w:val="00F23D13"/>
    <w:rsid w:val="00F274CB"/>
    <w:rsid w:val="00F32DEC"/>
    <w:rsid w:val="00F428BF"/>
    <w:rsid w:val="00F43E24"/>
    <w:rsid w:val="00F45561"/>
    <w:rsid w:val="00F465D3"/>
    <w:rsid w:val="00F51BD6"/>
    <w:rsid w:val="00F536C1"/>
    <w:rsid w:val="00F56788"/>
    <w:rsid w:val="00F56F06"/>
    <w:rsid w:val="00F56F62"/>
    <w:rsid w:val="00F62D48"/>
    <w:rsid w:val="00F652B2"/>
    <w:rsid w:val="00F73815"/>
    <w:rsid w:val="00F75D3C"/>
    <w:rsid w:val="00F7770D"/>
    <w:rsid w:val="00F905E7"/>
    <w:rsid w:val="00F91FDD"/>
    <w:rsid w:val="00F9249C"/>
    <w:rsid w:val="00F93115"/>
    <w:rsid w:val="00FA238D"/>
    <w:rsid w:val="00FA4E32"/>
    <w:rsid w:val="00FA5792"/>
    <w:rsid w:val="00FB04BE"/>
    <w:rsid w:val="00FB200D"/>
    <w:rsid w:val="00FB3571"/>
    <w:rsid w:val="00FB4F1D"/>
    <w:rsid w:val="00FC234B"/>
    <w:rsid w:val="00FC6CBA"/>
    <w:rsid w:val="00FE206E"/>
    <w:rsid w:val="00FE7EEC"/>
    <w:rsid w:val="00FF0E5A"/>
    <w:rsid w:val="00FF4B2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0FE928AB"/>
  <w15:docId w15:val="{33F9E287-E5E1-458D-9219-15A3A107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320FDD"/>
    <w:pPr>
      <w:tabs>
        <w:tab w:val="center" w:pos="4680"/>
        <w:tab w:val="right" w:pos="9360"/>
      </w:tabs>
      <w:spacing w:before="0" w:after="0"/>
    </w:pPr>
  </w:style>
  <w:style w:type="character" w:customStyle="1" w:styleId="FooterChar">
    <w:name w:val="Footer Char"/>
    <w:basedOn w:val="DefaultParagraphFont"/>
    <w:link w:val="Footer"/>
    <w:uiPriority w:val="99"/>
    <w:rsid w:val="00320FDD"/>
    <w:rPr>
      <w:rFonts w:eastAsia="Calibri"/>
      <w:szCs w:val="22"/>
      <w:lang w:val="en-GB"/>
    </w:rPr>
  </w:style>
  <w:style w:type="character" w:customStyle="1" w:styleId="UnresolvedMention1">
    <w:name w:val="Unresolved Mention1"/>
    <w:basedOn w:val="DefaultParagraphFont"/>
    <w:uiPriority w:val="99"/>
    <w:semiHidden/>
    <w:unhideWhenUsed/>
    <w:rsid w:val="00EE25C5"/>
    <w:rPr>
      <w:color w:val="605E5C"/>
      <w:shd w:val="clear" w:color="auto" w:fill="E1DFDD"/>
    </w:rPr>
  </w:style>
  <w:style w:type="paragraph" w:styleId="Revision">
    <w:name w:val="Revision"/>
    <w:hidden/>
    <w:uiPriority w:val="99"/>
    <w:semiHidden/>
    <w:rsid w:val="00A07FD4"/>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890CF-49BE-4026-AB48-878273137206}">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12</TotalTime>
  <Pages>7</Pages>
  <Words>1767</Words>
  <Characters>10078</Characters>
  <Application>Microsoft Office Word</Application>
  <DocSecurity>0</DocSecurity>
  <Lines>83</Lines>
  <Paragraphs>23</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ECC</Manager>
  <Company>ECO</Company>
  <LinksUpToDate>false</LinksUpToDate>
  <CharactersWithSpaces>11822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creator>ECC</dc:creator>
  <dc:description>This template is used as guidance to draft generic contributions to ECC groups</dc:description>
  <cp:lastModifiedBy>Lithuania</cp:lastModifiedBy>
  <cp:revision>20</cp:revision>
  <cp:lastPrinted>2016-10-04T08:55:00Z</cp:lastPrinted>
  <dcterms:created xsi:type="dcterms:W3CDTF">2023-06-28T13:13:00Z</dcterms:created>
  <dcterms:modified xsi:type="dcterms:W3CDTF">2024-03-25T12:44:00Z</dcterms:modified>
  <cp:category>protected templates</cp:category>
  <cp:contentStatus>Template ECC</cp:contentStatus>
</cp:coreProperties>
</file>