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549A2" w14:textId="2FC61E5C" w:rsidR="009309B1" w:rsidRPr="00671CDB" w:rsidRDefault="00432E3E" w:rsidP="6DBEF6E5">
      <w:pPr>
        <w:jc w:val="center"/>
        <w:rPr>
          <w:rFonts w:ascii="Arial" w:hAnsi="Arial" w:cs="Arial"/>
          <w:b/>
          <w:bCs/>
          <w:sz w:val="32"/>
          <w:szCs w:val="32"/>
          <w:lang w:val="en-GB"/>
        </w:rPr>
      </w:pPr>
      <w:r w:rsidRPr="00671CDB">
        <w:rPr>
          <w:rFonts w:ascii="Arial" w:hAnsi="Arial" w:cs="Arial"/>
          <w:b/>
          <w:noProof/>
          <w:sz w:val="32"/>
          <w:szCs w:val="32"/>
          <w:lang w:val="en-GB" w:eastAsia="de-DE"/>
        </w:rPr>
        <mc:AlternateContent>
          <mc:Choice Requires="wps">
            <w:drawing>
              <wp:anchor distT="0" distB="0" distL="114300" distR="114300" simplePos="0" relativeHeight="251657728" behindDoc="0" locked="0" layoutInCell="1" allowOverlap="1" wp14:anchorId="59920D92" wp14:editId="0839E477">
                <wp:simplePos x="0" y="0"/>
                <wp:positionH relativeFrom="column">
                  <wp:posOffset>7229475</wp:posOffset>
                </wp:positionH>
                <wp:positionV relativeFrom="paragraph">
                  <wp:posOffset>-224790</wp:posOffset>
                </wp:positionV>
                <wp:extent cx="1851660" cy="405130"/>
                <wp:effectExtent l="0" t="0" r="63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1660" cy="405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1F7920" w14:textId="77777777" w:rsidR="00AA2F1C" w:rsidRPr="00AA2F1C" w:rsidRDefault="00AA2F1C" w:rsidP="008E5B53">
                            <w:pPr>
                              <w:rPr>
                                <w:b/>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920D92" id="_x0000_t202" coordsize="21600,21600" o:spt="202" path="m,l,21600r21600,l21600,xe">
                <v:stroke joinstyle="miter"/>
                <v:path gradientshapeok="t" o:connecttype="rect"/>
              </v:shapetype>
              <v:shape id="Text Box 2" o:spid="_x0000_s1026" type="#_x0000_t202" style="position:absolute;left:0;text-align:left;margin-left:569.25pt;margin-top:-17.7pt;width:145.8pt;height:31.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" stroked="f">
                <v:textbox>
                  <w:txbxContent>
                    <w:p w14:paraId="531F7920" w14:textId="77777777" w:rsidR="00AA2F1C" w:rsidRPr="00AA2F1C" w:rsidRDefault="00AA2F1C" w:rsidP="008E5B53">
                      <w:pPr>
                        <w:rPr>
                          <w:b/>
                          <w:lang w:val="de-DE"/>
                        </w:rPr>
                      </w:pPr>
                    </w:p>
                  </w:txbxContent>
                </v:textbox>
              </v:shape>
            </w:pict>
          </mc:Fallback>
        </mc:AlternateContent>
      </w:r>
      <w:r w:rsidR="001C0B2C" w:rsidRPr="00671CDB">
        <w:rPr>
          <w:rFonts w:ascii="Arial" w:hAnsi="Arial" w:cs="Arial"/>
          <w:b/>
          <w:bCs/>
          <w:sz w:val="32"/>
          <w:szCs w:val="32"/>
          <w:lang w:val="en-GB"/>
        </w:rPr>
        <w:t xml:space="preserve">Comments on ECC Deliverable </w:t>
      </w:r>
    </w:p>
    <w:p w14:paraId="4CB6B50D" w14:textId="1574F9DB" w:rsidR="001C0B2C" w:rsidRPr="00671CDB" w:rsidRDefault="001C0B2C" w:rsidP="6DBEF6E5">
      <w:pPr>
        <w:jc w:val="center"/>
        <w:rPr>
          <w:rFonts w:ascii="Arial" w:hAnsi="Arial" w:cs="Arial"/>
          <w:b/>
          <w:bCs/>
          <w:sz w:val="32"/>
          <w:szCs w:val="32"/>
          <w:lang w:val="en-GB"/>
        </w:rPr>
      </w:pPr>
      <w:r w:rsidRPr="00671CDB">
        <w:rPr>
          <w:rFonts w:ascii="Arial" w:hAnsi="Arial" w:cs="Arial"/>
          <w:b/>
          <w:bCs/>
          <w:sz w:val="32"/>
          <w:szCs w:val="32"/>
          <w:lang w:val="en-GB"/>
        </w:rPr>
        <w:t xml:space="preserve">“Draft </w:t>
      </w:r>
      <w:r w:rsidR="005B0BAA" w:rsidRPr="00671CDB">
        <w:rPr>
          <w:rFonts w:ascii="Arial" w:hAnsi="Arial" w:cs="Arial"/>
          <w:b/>
          <w:bCs/>
          <w:sz w:val="32"/>
          <w:szCs w:val="32"/>
          <w:lang w:val="en-GB"/>
        </w:rPr>
        <w:t xml:space="preserve">ECC </w:t>
      </w:r>
      <w:r w:rsidR="00AD53F4">
        <w:rPr>
          <w:rFonts w:ascii="Arial" w:hAnsi="Arial" w:cs="Arial"/>
          <w:b/>
          <w:bCs/>
          <w:sz w:val="32"/>
          <w:szCs w:val="32"/>
          <w:lang w:val="en-GB"/>
        </w:rPr>
        <w:t>Report 358</w:t>
      </w:r>
      <w:r w:rsidRPr="00671CDB">
        <w:rPr>
          <w:rFonts w:ascii="Arial" w:hAnsi="Arial" w:cs="Arial"/>
          <w:b/>
          <w:bCs/>
          <w:sz w:val="32"/>
          <w:szCs w:val="32"/>
          <w:lang w:val="en-GB"/>
        </w:rPr>
        <w:t>”</w:t>
      </w:r>
    </w:p>
    <w:p w14:paraId="4C021D6F" w14:textId="77777777" w:rsidR="009309B1" w:rsidRPr="00671CDB" w:rsidRDefault="009309B1" w:rsidP="009309B1">
      <w:pPr>
        <w:jc w:val="center"/>
        <w:rPr>
          <w:rFonts w:ascii="Arial" w:hAnsi="Arial" w:cs="Arial"/>
          <w:b/>
          <w:sz w:val="32"/>
          <w:szCs w:val="32"/>
          <w:lang w:val="en-GB"/>
        </w:rPr>
      </w:pPr>
    </w:p>
    <w:p w14:paraId="082FF9A1" w14:textId="69070E3A" w:rsidR="009309B1" w:rsidRPr="00151940" w:rsidRDefault="005B0BAA" w:rsidP="009309B1">
      <w:pPr>
        <w:rPr>
          <w:rFonts w:ascii="Arial" w:hAnsi="Arial" w:cs="Arial"/>
          <w:b/>
          <w:lang w:val="en-GB"/>
        </w:rPr>
      </w:pPr>
      <w:r w:rsidRPr="00671CDB">
        <w:rPr>
          <w:rFonts w:ascii="Arial" w:hAnsi="Arial" w:cs="Arial"/>
          <w:b/>
          <w:sz w:val="28"/>
          <w:szCs w:val="28"/>
          <w:lang w:val="en-GB"/>
        </w:rPr>
        <w:t>1</w:t>
      </w:r>
      <w:r w:rsidR="00686F27" w:rsidRPr="00671CDB">
        <w:rPr>
          <w:rFonts w:ascii="Arial" w:hAnsi="Arial" w:cs="Arial"/>
          <w:b/>
          <w:sz w:val="28"/>
          <w:szCs w:val="28"/>
          <w:lang w:val="en-GB"/>
        </w:rPr>
        <w:tab/>
        <w:t>Sources</w:t>
      </w:r>
    </w:p>
    <w:p w14:paraId="338841D9" w14:textId="77777777" w:rsidR="00686F27" w:rsidRPr="00151940" w:rsidRDefault="00686F27" w:rsidP="009309B1">
      <w:pPr>
        <w:rPr>
          <w:rFonts w:ascii="Arial" w:hAnsi="Arial" w:cs="Arial"/>
          <w:b/>
          <w:lang w:val="en-GB"/>
        </w:rPr>
      </w:pPr>
      <w:r w:rsidRPr="00151940">
        <w:rPr>
          <w:rFonts w:ascii="Arial" w:hAnsi="Arial" w:cs="Arial"/>
          <w:b/>
          <w:lang w:val="en-GB"/>
        </w:rPr>
        <w:tab/>
      </w:r>
    </w:p>
    <w:p w14:paraId="0D52E9B1" w14:textId="278D3F0C" w:rsidR="00406AE0" w:rsidRPr="00151940" w:rsidRDefault="00686F27" w:rsidP="009309B1">
      <w:pPr>
        <w:rPr>
          <w:rFonts w:ascii="Arial" w:hAnsi="Arial" w:cs="Arial"/>
          <w:b/>
          <w:lang w:val="en-GB"/>
        </w:rPr>
      </w:pPr>
      <w:r w:rsidRPr="00151940">
        <w:rPr>
          <w:rFonts w:ascii="Arial" w:hAnsi="Arial" w:cs="Arial"/>
          <w:b/>
          <w:lang w:val="en-GB"/>
        </w:rPr>
        <w:t>Administration/Company/Entity:</w:t>
      </w:r>
      <w:r w:rsidR="00A92AC2">
        <w:rPr>
          <w:rFonts w:ascii="Arial" w:hAnsi="Arial" w:cs="Arial"/>
          <w:b/>
          <w:lang w:val="en-GB"/>
        </w:rPr>
        <w:t xml:space="preserve"> </w:t>
      </w:r>
      <w:r w:rsidR="00A92AC2" w:rsidRPr="00A92AC2">
        <w:rPr>
          <w:rFonts w:ascii="Arial" w:hAnsi="Arial" w:cs="Arial"/>
          <w:bCs/>
          <w:lang w:val="en-GB"/>
        </w:rPr>
        <w:t>Nokia Corporation</w:t>
      </w:r>
    </w:p>
    <w:p w14:paraId="40DBE632" w14:textId="7488F824" w:rsidR="00686F27" w:rsidRPr="00A92AC2" w:rsidRDefault="00686F27" w:rsidP="63DE9993">
      <w:pPr>
        <w:rPr>
          <w:rFonts w:ascii="Arial" w:hAnsi="Arial" w:cs="Arial"/>
          <w:lang w:val="en-GB"/>
        </w:rPr>
      </w:pPr>
      <w:r w:rsidRPr="00151940">
        <w:rPr>
          <w:rFonts w:ascii="Arial" w:hAnsi="Arial" w:cs="Arial"/>
          <w:b/>
          <w:bCs/>
          <w:lang w:val="en-GB"/>
        </w:rPr>
        <w:t xml:space="preserve">Name of </w:t>
      </w:r>
      <w:r w:rsidR="00406AE0" w:rsidRPr="00151940">
        <w:rPr>
          <w:rFonts w:ascii="Arial" w:hAnsi="Arial" w:cs="Arial"/>
          <w:b/>
          <w:bCs/>
          <w:lang w:val="en-GB"/>
        </w:rPr>
        <w:t>c</w:t>
      </w:r>
      <w:r w:rsidRPr="00151940">
        <w:rPr>
          <w:rFonts w:ascii="Arial" w:hAnsi="Arial" w:cs="Arial"/>
          <w:b/>
          <w:bCs/>
          <w:lang w:val="en-GB"/>
        </w:rPr>
        <w:t>ontributor</w:t>
      </w:r>
      <w:r w:rsidR="00406AE0" w:rsidRPr="00151940">
        <w:rPr>
          <w:rFonts w:ascii="Arial" w:hAnsi="Arial" w:cs="Arial"/>
          <w:b/>
          <w:bCs/>
          <w:lang w:val="en-GB"/>
        </w:rPr>
        <w:t>:</w:t>
      </w:r>
      <w:r w:rsidR="00A92AC2">
        <w:rPr>
          <w:rFonts w:ascii="Arial" w:hAnsi="Arial" w:cs="Arial"/>
          <w:b/>
          <w:bCs/>
          <w:lang w:val="en-GB"/>
        </w:rPr>
        <w:t xml:space="preserve"> </w:t>
      </w:r>
      <w:r w:rsidR="00A92AC2" w:rsidRPr="00A92AC2">
        <w:rPr>
          <w:rFonts w:ascii="Arial" w:hAnsi="Arial" w:cs="Arial"/>
          <w:lang w:val="en-GB"/>
        </w:rPr>
        <w:t>Theo</w:t>
      </w:r>
      <w:r w:rsidR="00A92AC2">
        <w:rPr>
          <w:rFonts w:ascii="Arial" w:hAnsi="Arial" w:cs="Arial"/>
          <w:lang w:val="en-GB"/>
        </w:rPr>
        <w:t>doros</w:t>
      </w:r>
      <w:r w:rsidR="00A92AC2" w:rsidRPr="00A92AC2">
        <w:rPr>
          <w:rFonts w:ascii="Arial" w:hAnsi="Arial" w:cs="Arial"/>
          <w:lang w:val="en-GB"/>
        </w:rPr>
        <w:t xml:space="preserve"> Spathopoulos (</w:t>
      </w:r>
      <w:hyperlink r:id="rId9" w:history="1">
        <w:r w:rsidR="00A92AC2" w:rsidRPr="00A92AC2">
          <w:rPr>
            <w:rStyle w:val="Hyperlink"/>
            <w:rFonts w:ascii="Arial" w:hAnsi="Arial" w:cs="Arial"/>
            <w:lang w:val="en-GB"/>
          </w:rPr>
          <w:t>theorodos.spathopoulos@nokia.com</w:t>
        </w:r>
      </w:hyperlink>
      <w:r w:rsidR="00A92AC2" w:rsidRPr="00A92AC2">
        <w:rPr>
          <w:rFonts w:ascii="Arial" w:hAnsi="Arial" w:cs="Arial"/>
          <w:lang w:val="en-GB"/>
        </w:rPr>
        <w:t>)</w:t>
      </w:r>
    </w:p>
    <w:p w14:paraId="4F1ADD29" w14:textId="74C71BCC" w:rsidR="00686F27" w:rsidRDefault="00686F27" w:rsidP="009309B1">
      <w:pPr>
        <w:rPr>
          <w:rFonts w:ascii="Arial" w:hAnsi="Arial" w:cs="Arial"/>
          <w:b/>
          <w:lang w:val="en-GB"/>
        </w:rPr>
      </w:pPr>
    </w:p>
    <w:p w14:paraId="15826656" w14:textId="4DDCD184" w:rsidR="00671CDB" w:rsidRDefault="00671CDB" w:rsidP="009309B1">
      <w:pPr>
        <w:rPr>
          <w:rFonts w:ascii="Arial" w:hAnsi="Arial" w:cs="Arial"/>
          <w:b/>
          <w:lang w:val="en-GB"/>
        </w:rPr>
      </w:pPr>
    </w:p>
    <w:p w14:paraId="2B5E97A3" w14:textId="77777777" w:rsidR="00671CDB" w:rsidRPr="00151940" w:rsidRDefault="00671CDB" w:rsidP="009309B1">
      <w:pPr>
        <w:rPr>
          <w:rFonts w:ascii="Arial" w:hAnsi="Arial" w:cs="Arial"/>
          <w:b/>
          <w:lang w:val="en-GB"/>
        </w:rPr>
      </w:pPr>
    </w:p>
    <w:p w14:paraId="54A3554B" w14:textId="77777777" w:rsidR="00686F27" w:rsidRPr="00151940" w:rsidRDefault="00686F27" w:rsidP="009309B1">
      <w:pPr>
        <w:rPr>
          <w:rFonts w:ascii="Arial" w:hAnsi="Arial" w:cs="Arial"/>
          <w:b/>
          <w:lang w:val="en-GB"/>
        </w:rPr>
      </w:pPr>
    </w:p>
    <w:p w14:paraId="190C1190" w14:textId="3B4E9437" w:rsidR="009309B1" w:rsidRPr="00671CDB" w:rsidRDefault="005B0BAA" w:rsidP="009309B1">
      <w:pPr>
        <w:rPr>
          <w:rFonts w:ascii="Arial" w:hAnsi="Arial" w:cs="Arial"/>
          <w:b/>
          <w:sz w:val="28"/>
          <w:szCs w:val="28"/>
          <w:lang w:val="en-GB"/>
        </w:rPr>
      </w:pPr>
      <w:r w:rsidRPr="00151940">
        <w:rPr>
          <w:rFonts w:ascii="Arial" w:hAnsi="Arial" w:cs="Arial"/>
          <w:b/>
          <w:lang w:val="en-GB"/>
        </w:rPr>
        <w:t xml:space="preserve">2 </w:t>
      </w:r>
      <w:r w:rsidR="009309B1" w:rsidRPr="00151940">
        <w:rPr>
          <w:rFonts w:ascii="Arial" w:hAnsi="Arial" w:cs="Arial"/>
          <w:b/>
          <w:lang w:val="en-GB"/>
        </w:rPr>
        <w:tab/>
      </w:r>
      <w:r w:rsidR="009309B1" w:rsidRPr="00671CDB">
        <w:rPr>
          <w:rFonts w:ascii="Arial" w:hAnsi="Arial" w:cs="Arial"/>
          <w:b/>
          <w:sz w:val="28"/>
          <w:szCs w:val="28"/>
          <w:lang w:val="en-GB"/>
        </w:rPr>
        <w:t>General Comments</w:t>
      </w:r>
    </w:p>
    <w:p w14:paraId="525136F9" w14:textId="2399CF6D" w:rsidR="009309B1" w:rsidRDefault="009309B1" w:rsidP="009309B1">
      <w:pPr>
        <w:rPr>
          <w:rFonts w:ascii="Arial" w:hAnsi="Arial" w:cs="Arial"/>
          <w:b/>
          <w:lang w:val="en-GB"/>
        </w:rPr>
      </w:pPr>
    </w:p>
    <w:p w14:paraId="5EB73F72" w14:textId="187C3E10" w:rsidR="00671CDB" w:rsidRDefault="00671CDB" w:rsidP="009309B1">
      <w:pPr>
        <w:rPr>
          <w:rFonts w:ascii="Arial" w:hAnsi="Arial" w:cs="Arial"/>
          <w:b/>
          <w:lang w:val="en-GB"/>
        </w:rPr>
      </w:pPr>
    </w:p>
    <w:p w14:paraId="7165A62E" w14:textId="77777777" w:rsidR="00671CDB" w:rsidRDefault="00671CDB" w:rsidP="009309B1">
      <w:pPr>
        <w:rPr>
          <w:rFonts w:ascii="Arial" w:hAnsi="Arial" w:cs="Arial"/>
          <w:b/>
          <w:lang w:val="en-GB"/>
        </w:rPr>
      </w:pPr>
    </w:p>
    <w:p w14:paraId="70C35DA7" w14:textId="77777777" w:rsidR="00671CDB" w:rsidRPr="00151940" w:rsidRDefault="00671CDB" w:rsidP="009309B1">
      <w:pPr>
        <w:rPr>
          <w:rFonts w:ascii="Arial" w:hAnsi="Arial" w:cs="Arial"/>
          <w:b/>
          <w:lang w:val="en-GB"/>
        </w:rPr>
      </w:pPr>
    </w:p>
    <w:p w14:paraId="10B6C90C" w14:textId="6AB7D5E0" w:rsidR="009309B1" w:rsidRPr="00671CDB" w:rsidRDefault="005B0BAA" w:rsidP="009309B1">
      <w:pPr>
        <w:rPr>
          <w:rFonts w:ascii="Arial" w:hAnsi="Arial" w:cs="Arial"/>
          <w:b/>
          <w:sz w:val="28"/>
          <w:szCs w:val="28"/>
          <w:lang w:val="en-GB"/>
        </w:rPr>
      </w:pPr>
      <w:r w:rsidRPr="00151940">
        <w:rPr>
          <w:rFonts w:ascii="Arial" w:hAnsi="Arial" w:cs="Arial"/>
          <w:b/>
          <w:lang w:val="en-GB"/>
        </w:rPr>
        <w:t>3</w:t>
      </w:r>
      <w:r w:rsidR="009309B1" w:rsidRPr="00151940">
        <w:rPr>
          <w:rFonts w:ascii="Arial" w:hAnsi="Arial" w:cs="Arial"/>
          <w:b/>
          <w:lang w:val="en-GB"/>
        </w:rPr>
        <w:tab/>
      </w:r>
      <w:r w:rsidR="009309B1" w:rsidRPr="00671CDB">
        <w:rPr>
          <w:rFonts w:ascii="Arial" w:hAnsi="Arial" w:cs="Arial"/>
          <w:b/>
          <w:sz w:val="28"/>
          <w:szCs w:val="28"/>
          <w:lang w:val="en-GB"/>
        </w:rPr>
        <w:t>Proposals related to the ECC Deliverables</w:t>
      </w:r>
    </w:p>
    <w:p w14:paraId="4F4B9BFD" w14:textId="77777777" w:rsidR="00AA2F1C" w:rsidRPr="00151940" w:rsidRDefault="00AA2F1C" w:rsidP="009309B1">
      <w:pPr>
        <w:rPr>
          <w:rFonts w:ascii="Arial" w:hAnsi="Arial" w:cs="Arial"/>
          <w:b/>
          <w:lang w:val="en-GB"/>
        </w:rPr>
      </w:pPr>
    </w:p>
    <w:p w14:paraId="3F9CC431" w14:textId="77777777" w:rsidR="00EF5089" w:rsidRPr="00151940" w:rsidRDefault="00EF5089" w:rsidP="009309B1">
      <w:pPr>
        <w:rPr>
          <w:rFonts w:ascii="Arial" w:hAnsi="Arial" w:cs="Arial"/>
          <w:lang w:val="en-GB"/>
        </w:rPr>
      </w:pPr>
    </w:p>
    <w:p w14:paraId="3AA16BBE" w14:textId="77777777" w:rsidR="009E77D3" w:rsidRPr="00151940" w:rsidRDefault="009E77D3" w:rsidP="009309B1">
      <w:pPr>
        <w:rPr>
          <w:ins w:id="0" w:author="Peter Faris" w:date="2020-05-12T11:08:00Z"/>
          <w:rFonts w:ascii="Arial" w:hAnsi="Arial" w:cs="Arial"/>
          <w:lang w:val="en-GB"/>
        </w:rPr>
        <w:sectPr w:rsidR="009E77D3" w:rsidRPr="00151940" w:rsidSect="009E77D3">
          <w:pgSz w:w="11906" w:h="16838"/>
          <w:pgMar w:top="1418" w:right="1418" w:bottom="1418" w:left="993" w:header="709" w:footer="709" w:gutter="0"/>
          <w:cols w:space="708"/>
          <w:docGrid w:linePitch="360"/>
        </w:sectPr>
      </w:pPr>
    </w:p>
    <w:p w14:paraId="3DD9A71D" w14:textId="3295DF39" w:rsidR="00AA2F1C" w:rsidRPr="00151940" w:rsidRDefault="00AA2F1C" w:rsidP="009309B1">
      <w:pPr>
        <w:rPr>
          <w:rFonts w:ascii="Arial" w:hAnsi="Arial" w:cs="Arial"/>
          <w:lang w:val="en-GB"/>
        </w:rPr>
      </w:pPr>
    </w:p>
    <w:tbl>
      <w:tblPr>
        <w:tblW w:w="13892" w:type="dxa"/>
        <w:tblInd w:w="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6" w:type="dxa"/>
          <w:right w:w="56" w:type="dxa"/>
        </w:tblCellMar>
        <w:tblLook w:val="0000" w:firstRow="0" w:lastRow="0" w:firstColumn="0" w:lastColumn="0" w:noHBand="0" w:noVBand="0"/>
      </w:tblPr>
      <w:tblGrid>
        <w:gridCol w:w="1044"/>
        <w:gridCol w:w="1224"/>
        <w:gridCol w:w="1276"/>
        <w:gridCol w:w="2268"/>
        <w:gridCol w:w="3402"/>
        <w:gridCol w:w="4678"/>
      </w:tblGrid>
      <w:tr w:rsidR="00215963" w:rsidRPr="00671CDB" w14:paraId="00DD1013" w14:textId="77777777" w:rsidTr="00326734">
        <w:trPr>
          <w:cantSplit/>
          <w:trHeight w:val="765"/>
          <w:tblHeader/>
        </w:trPr>
        <w:tc>
          <w:tcPr>
            <w:tcW w:w="1044" w:type="dxa"/>
          </w:tcPr>
          <w:p w14:paraId="61ECD26F" w14:textId="77777777" w:rsidR="00215963" w:rsidRPr="00151940" w:rsidRDefault="00215963" w:rsidP="00671CDB">
            <w:pPr>
              <w:spacing w:before="60" w:after="60" w:line="180" w:lineRule="exact"/>
              <w:jc w:val="center"/>
              <w:rPr>
                <w:rFonts w:ascii="Arial" w:hAnsi="Arial" w:cs="Arial"/>
                <w:sz w:val="16"/>
                <w:szCs w:val="16"/>
                <w:lang w:val="en-GB"/>
              </w:rPr>
            </w:pPr>
            <w:r w:rsidRPr="00151940">
              <w:rPr>
                <w:rFonts w:ascii="Arial" w:hAnsi="Arial" w:cs="Arial"/>
                <w:b/>
                <w:sz w:val="16"/>
                <w:szCs w:val="16"/>
                <w:lang w:val="en-GB"/>
              </w:rPr>
              <w:t>Comment number</w:t>
            </w:r>
          </w:p>
        </w:tc>
        <w:tc>
          <w:tcPr>
            <w:tcW w:w="1224" w:type="dxa"/>
          </w:tcPr>
          <w:p w14:paraId="662553B4" w14:textId="2C67751B" w:rsidR="00671CDB"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Section number</w:t>
            </w:r>
          </w:p>
          <w:p w14:paraId="5551D06D" w14:textId="1A2DB27E" w:rsidR="00215963" w:rsidRPr="00151940"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Clause</w:t>
            </w:r>
          </w:p>
        </w:tc>
        <w:tc>
          <w:tcPr>
            <w:tcW w:w="1276" w:type="dxa"/>
          </w:tcPr>
          <w:p w14:paraId="52CE9F5C" w14:textId="77777777" w:rsidR="00671CDB"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Paragraph</w:t>
            </w:r>
          </w:p>
          <w:p w14:paraId="796B5066" w14:textId="77777777" w:rsidR="00671CDB"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Figure</w:t>
            </w:r>
          </w:p>
          <w:p w14:paraId="3EB5D936" w14:textId="69E7B72E" w:rsidR="00215963" w:rsidRPr="00151940"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Table</w:t>
            </w:r>
          </w:p>
        </w:tc>
        <w:tc>
          <w:tcPr>
            <w:tcW w:w="2268" w:type="dxa"/>
          </w:tcPr>
          <w:p w14:paraId="630C54E5" w14:textId="77777777" w:rsidR="00671CDB"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 xml:space="preserve">Type of comment </w:t>
            </w:r>
          </w:p>
          <w:p w14:paraId="21FD1FAA" w14:textId="6885ACF2" w:rsidR="00671CDB" w:rsidRDefault="00215963" w:rsidP="00671CDB">
            <w:pPr>
              <w:spacing w:before="60" w:after="60" w:line="180" w:lineRule="exact"/>
              <w:jc w:val="center"/>
              <w:rPr>
                <w:rFonts w:ascii="Arial" w:hAnsi="Arial" w:cs="Arial"/>
                <w:sz w:val="16"/>
                <w:szCs w:val="16"/>
                <w:lang w:val="en-GB"/>
              </w:rPr>
            </w:pPr>
            <w:r w:rsidRPr="00151940">
              <w:rPr>
                <w:rFonts w:ascii="Arial" w:hAnsi="Arial" w:cs="Arial"/>
                <w:sz w:val="16"/>
                <w:szCs w:val="16"/>
                <w:lang w:val="en-GB"/>
              </w:rPr>
              <w:t>(General</w:t>
            </w:r>
            <w:r w:rsidR="00671CDB">
              <w:rPr>
                <w:rFonts w:ascii="Arial" w:hAnsi="Arial" w:cs="Arial"/>
                <w:sz w:val="16"/>
                <w:szCs w:val="16"/>
                <w:lang w:val="en-GB"/>
              </w:rPr>
              <w:t xml:space="preserve">, </w:t>
            </w:r>
          </w:p>
          <w:p w14:paraId="34E8DA75" w14:textId="633D3EA4" w:rsidR="00671CDB" w:rsidRDefault="00215963" w:rsidP="00671CDB">
            <w:pPr>
              <w:spacing w:before="60" w:after="60" w:line="180" w:lineRule="exact"/>
              <w:jc w:val="center"/>
              <w:rPr>
                <w:rFonts w:ascii="Arial" w:hAnsi="Arial" w:cs="Arial"/>
                <w:sz w:val="16"/>
                <w:szCs w:val="16"/>
                <w:lang w:val="en-GB"/>
              </w:rPr>
            </w:pPr>
            <w:r w:rsidRPr="00151940">
              <w:rPr>
                <w:rFonts w:ascii="Arial" w:hAnsi="Arial" w:cs="Arial"/>
                <w:sz w:val="16"/>
                <w:szCs w:val="16"/>
                <w:lang w:val="en-GB"/>
              </w:rPr>
              <w:t>Technical</w:t>
            </w:r>
            <w:r w:rsidR="00671CDB">
              <w:rPr>
                <w:rFonts w:ascii="Arial" w:hAnsi="Arial" w:cs="Arial"/>
                <w:sz w:val="16"/>
                <w:szCs w:val="16"/>
                <w:lang w:val="en-GB"/>
              </w:rPr>
              <w:t xml:space="preserve"> or </w:t>
            </w:r>
          </w:p>
          <w:p w14:paraId="615AD0DF" w14:textId="3E6B4953" w:rsidR="00215963" w:rsidRPr="00151940" w:rsidRDefault="00215963" w:rsidP="00671CDB">
            <w:pPr>
              <w:spacing w:before="60" w:after="60" w:line="180" w:lineRule="exact"/>
              <w:jc w:val="center"/>
              <w:rPr>
                <w:rFonts w:ascii="Arial" w:hAnsi="Arial" w:cs="Arial"/>
                <w:b/>
                <w:sz w:val="16"/>
                <w:szCs w:val="16"/>
                <w:lang w:val="en-GB"/>
              </w:rPr>
            </w:pPr>
            <w:r w:rsidRPr="00151940">
              <w:rPr>
                <w:rFonts w:ascii="Arial" w:hAnsi="Arial" w:cs="Arial"/>
                <w:sz w:val="16"/>
                <w:szCs w:val="16"/>
                <w:lang w:val="en-GB"/>
              </w:rPr>
              <w:t>Editorial)</w:t>
            </w:r>
          </w:p>
        </w:tc>
        <w:tc>
          <w:tcPr>
            <w:tcW w:w="3402" w:type="dxa"/>
          </w:tcPr>
          <w:p w14:paraId="740BD632" w14:textId="0D02C901" w:rsidR="00215963" w:rsidRPr="00151940" w:rsidRDefault="009E77D3" w:rsidP="00671CDB">
            <w:pPr>
              <w:spacing w:before="60" w:after="60" w:line="180" w:lineRule="exact"/>
              <w:jc w:val="center"/>
              <w:rPr>
                <w:rFonts w:ascii="Arial" w:hAnsi="Arial" w:cs="Arial"/>
                <w:sz w:val="16"/>
                <w:szCs w:val="16"/>
                <w:lang w:val="en-GB"/>
              </w:rPr>
            </w:pPr>
            <w:r w:rsidRPr="00151940">
              <w:rPr>
                <w:rFonts w:ascii="Arial" w:hAnsi="Arial" w:cs="Arial"/>
                <w:b/>
                <w:sz w:val="16"/>
                <w:szCs w:val="16"/>
                <w:lang w:val="en-GB"/>
              </w:rPr>
              <w:t>Comment</w:t>
            </w:r>
          </w:p>
        </w:tc>
        <w:tc>
          <w:tcPr>
            <w:tcW w:w="4678" w:type="dxa"/>
          </w:tcPr>
          <w:p w14:paraId="05253E8B" w14:textId="77777777" w:rsidR="00215963" w:rsidRPr="00151940"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Proposed change</w:t>
            </w:r>
          </w:p>
        </w:tc>
      </w:tr>
      <w:tr w:rsidR="00215963" w:rsidRPr="00151940" w14:paraId="6EB2C51E" w14:textId="77777777" w:rsidTr="00326734">
        <w:trPr>
          <w:cantSplit/>
          <w:trHeight w:val="1370"/>
        </w:trPr>
        <w:tc>
          <w:tcPr>
            <w:tcW w:w="1044" w:type="dxa"/>
          </w:tcPr>
          <w:p w14:paraId="3BBE5782" w14:textId="698BFA81" w:rsidR="00215963" w:rsidRPr="00151940" w:rsidRDefault="00AA2447" w:rsidP="00AA2F1C">
            <w:pPr>
              <w:keepLines/>
              <w:spacing w:before="120"/>
              <w:rPr>
                <w:rFonts w:ascii="Arial" w:hAnsi="Arial" w:cs="Arial"/>
                <w:sz w:val="16"/>
                <w:szCs w:val="16"/>
                <w:lang w:val="en-GB"/>
              </w:rPr>
            </w:pPr>
            <w:r>
              <w:rPr>
                <w:rFonts w:ascii="Arial" w:hAnsi="Arial" w:cs="Arial"/>
                <w:sz w:val="16"/>
                <w:szCs w:val="16"/>
                <w:lang w:val="en-GB"/>
              </w:rPr>
              <w:t>Nokia</w:t>
            </w:r>
            <w:r w:rsidR="00215963" w:rsidRPr="00151940">
              <w:rPr>
                <w:rFonts w:ascii="Arial" w:hAnsi="Arial" w:cs="Arial"/>
                <w:sz w:val="16"/>
                <w:szCs w:val="16"/>
                <w:lang w:val="en-GB"/>
              </w:rPr>
              <w:t>/1</w:t>
            </w:r>
          </w:p>
        </w:tc>
        <w:tc>
          <w:tcPr>
            <w:tcW w:w="1224" w:type="dxa"/>
          </w:tcPr>
          <w:p w14:paraId="102FEF52" w14:textId="503AA9B7" w:rsidR="00215963" w:rsidRPr="00151940" w:rsidRDefault="00835270" w:rsidP="00AA2F1C">
            <w:pPr>
              <w:keepLines/>
              <w:spacing w:before="120"/>
              <w:rPr>
                <w:rFonts w:ascii="Arial" w:hAnsi="Arial" w:cs="Arial"/>
                <w:sz w:val="16"/>
                <w:szCs w:val="16"/>
                <w:lang w:val="en-GB"/>
              </w:rPr>
            </w:pPr>
            <w:r>
              <w:rPr>
                <w:rFonts w:ascii="Arial" w:hAnsi="Arial" w:cs="Arial"/>
                <w:sz w:val="16"/>
                <w:szCs w:val="16"/>
                <w:lang w:val="en-GB"/>
              </w:rPr>
              <w:t>0 Executive summary</w:t>
            </w:r>
          </w:p>
          <w:p w14:paraId="19FCDA9C" w14:textId="77777777" w:rsidR="00215963" w:rsidRPr="00151940" w:rsidRDefault="00215963" w:rsidP="00AA2F1C">
            <w:pPr>
              <w:keepLines/>
              <w:spacing w:before="120"/>
              <w:rPr>
                <w:rFonts w:ascii="Arial" w:hAnsi="Arial" w:cs="Arial"/>
                <w:sz w:val="16"/>
                <w:szCs w:val="16"/>
                <w:lang w:val="en-GB"/>
              </w:rPr>
            </w:pPr>
          </w:p>
        </w:tc>
        <w:tc>
          <w:tcPr>
            <w:tcW w:w="1276" w:type="dxa"/>
          </w:tcPr>
          <w:p w14:paraId="145B4088" w14:textId="124C2466" w:rsidR="00215963" w:rsidRPr="00151940" w:rsidRDefault="00835270" w:rsidP="00AA2F1C">
            <w:pPr>
              <w:keepLines/>
              <w:spacing w:before="120"/>
              <w:rPr>
                <w:rFonts w:ascii="Arial" w:hAnsi="Arial" w:cs="Arial"/>
                <w:sz w:val="16"/>
                <w:szCs w:val="16"/>
                <w:lang w:val="en-GB"/>
              </w:rPr>
            </w:pPr>
            <w:r>
              <w:rPr>
                <w:rFonts w:ascii="Arial" w:hAnsi="Arial" w:cs="Arial"/>
                <w:sz w:val="16"/>
                <w:szCs w:val="16"/>
                <w:lang w:val="en-GB"/>
              </w:rPr>
              <w:t xml:space="preserve">Section: Adjacent channel coexistence for WBB LMP networks with synchronisation to other WBB LMP and MFCN </w:t>
            </w:r>
          </w:p>
        </w:tc>
        <w:tc>
          <w:tcPr>
            <w:tcW w:w="2268" w:type="dxa"/>
          </w:tcPr>
          <w:p w14:paraId="0BC75B2E" w14:textId="1493527F" w:rsidR="00215963" w:rsidRPr="00151940" w:rsidRDefault="00835270" w:rsidP="00AA2F1C">
            <w:pPr>
              <w:keepLines/>
              <w:spacing w:before="120"/>
              <w:rPr>
                <w:rFonts w:ascii="Arial" w:hAnsi="Arial" w:cs="Arial"/>
                <w:sz w:val="16"/>
                <w:szCs w:val="16"/>
                <w:lang w:val="en-GB"/>
              </w:rPr>
            </w:pPr>
            <w:r>
              <w:rPr>
                <w:rFonts w:ascii="Arial" w:hAnsi="Arial" w:cs="Arial"/>
                <w:sz w:val="16"/>
                <w:szCs w:val="16"/>
                <w:lang w:val="en-GB"/>
              </w:rPr>
              <w:t>Editorial</w:t>
            </w:r>
          </w:p>
        </w:tc>
        <w:tc>
          <w:tcPr>
            <w:tcW w:w="3402" w:type="dxa"/>
          </w:tcPr>
          <w:p w14:paraId="10633EF7" w14:textId="3E167923" w:rsidR="00215963" w:rsidRDefault="00AA2447" w:rsidP="00AA2F1C">
            <w:pPr>
              <w:spacing w:before="120"/>
              <w:jc w:val="both"/>
              <w:rPr>
                <w:rFonts w:ascii="Arial" w:hAnsi="Arial" w:cs="Arial"/>
                <w:sz w:val="16"/>
                <w:szCs w:val="16"/>
                <w:lang w:val="en-GB"/>
              </w:rPr>
            </w:pPr>
            <w:r>
              <w:rPr>
                <w:rFonts w:ascii="Arial" w:hAnsi="Arial" w:cs="Arial"/>
                <w:sz w:val="16"/>
                <w:szCs w:val="16"/>
                <w:lang w:val="en-GB"/>
              </w:rPr>
              <w:t>Propose</w:t>
            </w:r>
            <w:r w:rsidR="00835270">
              <w:rPr>
                <w:rFonts w:ascii="Arial" w:hAnsi="Arial" w:cs="Arial"/>
                <w:sz w:val="16"/>
                <w:szCs w:val="16"/>
                <w:lang w:val="en-GB"/>
              </w:rPr>
              <w:t xml:space="preserve"> rewording the title</w:t>
            </w:r>
          </w:p>
          <w:p w14:paraId="7A01A8E8" w14:textId="1F8C7A74" w:rsidR="00835270" w:rsidRPr="00151940" w:rsidRDefault="00835270" w:rsidP="00AA2F1C">
            <w:pPr>
              <w:spacing w:before="120"/>
              <w:jc w:val="both"/>
              <w:rPr>
                <w:rFonts w:ascii="Arial" w:hAnsi="Arial" w:cs="Arial"/>
                <w:sz w:val="16"/>
                <w:szCs w:val="16"/>
                <w:lang w:val="en-GB"/>
              </w:rPr>
            </w:pPr>
          </w:p>
        </w:tc>
        <w:tc>
          <w:tcPr>
            <w:tcW w:w="4678" w:type="dxa"/>
          </w:tcPr>
          <w:p w14:paraId="3021210A" w14:textId="77777777" w:rsidR="00AA2447" w:rsidRPr="00AA2447" w:rsidRDefault="00AA2447" w:rsidP="00AA2F1C">
            <w:pPr>
              <w:keepLines/>
              <w:spacing w:before="120"/>
              <w:jc w:val="both"/>
              <w:rPr>
                <w:rFonts w:ascii="Arial" w:hAnsi="Arial" w:cs="Arial"/>
                <w:sz w:val="16"/>
                <w:szCs w:val="16"/>
                <w:u w:val="single"/>
                <w:lang w:val="en-GB"/>
              </w:rPr>
            </w:pPr>
            <w:r w:rsidRPr="00AA2447">
              <w:rPr>
                <w:rFonts w:ascii="Arial" w:hAnsi="Arial" w:cs="Arial"/>
                <w:sz w:val="16"/>
                <w:szCs w:val="16"/>
                <w:u w:val="single"/>
                <w:lang w:val="en-GB"/>
              </w:rPr>
              <w:t>Previous title</w:t>
            </w:r>
          </w:p>
          <w:p w14:paraId="754C43A4" w14:textId="61DC35EF" w:rsidR="00AA2447" w:rsidRPr="00AA2447" w:rsidRDefault="00AA2447" w:rsidP="00AA2F1C">
            <w:pPr>
              <w:keepLines/>
              <w:spacing w:before="120"/>
              <w:jc w:val="both"/>
              <w:rPr>
                <w:rFonts w:ascii="Arial" w:hAnsi="Arial" w:cs="Arial"/>
                <w:i/>
                <w:iCs/>
                <w:sz w:val="16"/>
                <w:szCs w:val="16"/>
                <w:lang w:val="en-GB"/>
              </w:rPr>
            </w:pPr>
            <w:r w:rsidRPr="00AA2447">
              <w:rPr>
                <w:rFonts w:ascii="Arial" w:hAnsi="Arial" w:cs="Arial"/>
                <w:i/>
                <w:iCs/>
                <w:sz w:val="16"/>
                <w:szCs w:val="16"/>
                <w:lang w:val="en-GB"/>
              </w:rPr>
              <w:t>Adjacent channel coexistence for WBB LMP networks with synchronisation to other WBB LMP and MFCN</w:t>
            </w:r>
          </w:p>
          <w:p w14:paraId="6EA1B056" w14:textId="77777777" w:rsidR="00AA2447" w:rsidRDefault="00AA2447" w:rsidP="00AA2F1C">
            <w:pPr>
              <w:keepLines/>
              <w:spacing w:before="120"/>
              <w:jc w:val="both"/>
              <w:rPr>
                <w:rFonts w:ascii="Arial" w:hAnsi="Arial" w:cs="Arial"/>
                <w:sz w:val="16"/>
                <w:szCs w:val="16"/>
                <w:lang w:val="en-GB"/>
              </w:rPr>
            </w:pPr>
          </w:p>
          <w:p w14:paraId="29929493" w14:textId="09CBE876" w:rsidR="00223A5F" w:rsidRPr="00AA2447" w:rsidRDefault="00223A5F" w:rsidP="00AA2F1C">
            <w:pPr>
              <w:keepLines/>
              <w:spacing w:before="120"/>
              <w:jc w:val="both"/>
              <w:rPr>
                <w:rFonts w:ascii="Arial" w:hAnsi="Arial" w:cs="Arial"/>
                <w:sz w:val="16"/>
                <w:szCs w:val="16"/>
                <w:u w:val="single"/>
                <w:lang w:val="en-GB"/>
              </w:rPr>
            </w:pPr>
            <w:r w:rsidRPr="00AA2447">
              <w:rPr>
                <w:rFonts w:ascii="Arial" w:hAnsi="Arial" w:cs="Arial"/>
                <w:sz w:val="16"/>
                <w:szCs w:val="16"/>
                <w:u w:val="single"/>
                <w:lang w:val="en-GB"/>
              </w:rPr>
              <w:t>New title:</w:t>
            </w:r>
          </w:p>
          <w:p w14:paraId="2CB9CB23" w14:textId="390F86F7" w:rsidR="00215963" w:rsidRPr="00522B49" w:rsidRDefault="00223A5F" w:rsidP="00AA2F1C">
            <w:pPr>
              <w:keepLines/>
              <w:spacing w:before="120"/>
              <w:jc w:val="both"/>
              <w:rPr>
                <w:rFonts w:ascii="Arial" w:hAnsi="Arial" w:cs="Arial"/>
                <w:i/>
                <w:iCs/>
                <w:sz w:val="16"/>
                <w:szCs w:val="16"/>
                <w:lang w:val="en-GB"/>
              </w:rPr>
            </w:pPr>
            <w:r w:rsidRPr="00522B49">
              <w:rPr>
                <w:rFonts w:ascii="Arial" w:hAnsi="Arial" w:cs="Arial"/>
                <w:i/>
                <w:iCs/>
                <w:sz w:val="16"/>
                <w:szCs w:val="16"/>
                <w:lang w:val="en-GB"/>
              </w:rPr>
              <w:t xml:space="preserve">Adjacent channel coexistence for </w:t>
            </w:r>
            <w:r w:rsidR="00AA2447" w:rsidRPr="00522B49">
              <w:rPr>
                <w:rFonts w:ascii="Arial" w:hAnsi="Arial" w:cs="Arial"/>
                <w:i/>
                <w:iCs/>
                <w:sz w:val="16"/>
                <w:szCs w:val="16"/>
                <w:lang w:val="en-GB"/>
              </w:rPr>
              <w:t xml:space="preserve">synchronised </w:t>
            </w:r>
            <w:r w:rsidRPr="00522B49">
              <w:rPr>
                <w:rFonts w:ascii="Arial" w:hAnsi="Arial" w:cs="Arial"/>
                <w:i/>
                <w:iCs/>
                <w:sz w:val="16"/>
                <w:szCs w:val="16"/>
                <w:lang w:val="en-GB"/>
              </w:rPr>
              <w:t>WBB LMP networks with other WBB LMP and MFCN</w:t>
            </w:r>
          </w:p>
        </w:tc>
      </w:tr>
      <w:tr w:rsidR="00215963" w:rsidRPr="00671CDB" w14:paraId="2B7D5277" w14:textId="77777777" w:rsidTr="00326734">
        <w:trPr>
          <w:cantSplit/>
          <w:trHeight w:val="1214"/>
        </w:trPr>
        <w:tc>
          <w:tcPr>
            <w:tcW w:w="1044" w:type="dxa"/>
          </w:tcPr>
          <w:p w14:paraId="5B411412" w14:textId="549C0B90" w:rsidR="00215963" w:rsidRPr="00151940" w:rsidRDefault="00AA2447" w:rsidP="00AA2F1C">
            <w:pPr>
              <w:keepLines/>
              <w:spacing w:before="120"/>
              <w:rPr>
                <w:rFonts w:ascii="Arial" w:hAnsi="Arial" w:cs="Arial"/>
                <w:sz w:val="16"/>
                <w:szCs w:val="16"/>
                <w:lang w:val="en-GB"/>
              </w:rPr>
            </w:pPr>
            <w:r>
              <w:rPr>
                <w:rFonts w:ascii="Arial" w:hAnsi="Arial" w:cs="Arial"/>
                <w:sz w:val="16"/>
                <w:szCs w:val="16"/>
                <w:lang w:val="en-GB"/>
              </w:rPr>
              <w:t>Nokia</w:t>
            </w:r>
            <w:r w:rsidR="00215963" w:rsidRPr="00151940">
              <w:rPr>
                <w:rFonts w:ascii="Arial" w:hAnsi="Arial" w:cs="Arial"/>
                <w:sz w:val="16"/>
                <w:szCs w:val="16"/>
                <w:lang w:val="en-GB"/>
              </w:rPr>
              <w:t>/2</w:t>
            </w:r>
          </w:p>
          <w:p w14:paraId="6AABE043" w14:textId="77777777" w:rsidR="00215963" w:rsidRPr="00151940" w:rsidRDefault="00215963" w:rsidP="00AA2F1C">
            <w:pPr>
              <w:keepLines/>
              <w:spacing w:before="120"/>
              <w:rPr>
                <w:rFonts w:ascii="Arial" w:hAnsi="Arial" w:cs="Arial"/>
                <w:sz w:val="16"/>
                <w:szCs w:val="16"/>
                <w:lang w:val="en-GB"/>
              </w:rPr>
            </w:pPr>
          </w:p>
        </w:tc>
        <w:tc>
          <w:tcPr>
            <w:tcW w:w="1224" w:type="dxa"/>
          </w:tcPr>
          <w:p w14:paraId="5DAADCCB" w14:textId="77777777" w:rsidR="00835270" w:rsidRPr="00151940" w:rsidRDefault="00835270" w:rsidP="00835270">
            <w:pPr>
              <w:keepLines/>
              <w:spacing w:before="120"/>
              <w:rPr>
                <w:rFonts w:ascii="Arial" w:hAnsi="Arial" w:cs="Arial"/>
                <w:sz w:val="16"/>
                <w:szCs w:val="16"/>
                <w:lang w:val="en-GB"/>
              </w:rPr>
            </w:pPr>
            <w:r>
              <w:rPr>
                <w:rFonts w:ascii="Arial" w:hAnsi="Arial" w:cs="Arial"/>
                <w:sz w:val="16"/>
                <w:szCs w:val="16"/>
                <w:lang w:val="en-GB"/>
              </w:rPr>
              <w:t>0 Executive summary</w:t>
            </w:r>
          </w:p>
          <w:p w14:paraId="5EC74F7E" w14:textId="77777777" w:rsidR="00215963" w:rsidRPr="00151940" w:rsidRDefault="00215963" w:rsidP="00AA2F1C">
            <w:pPr>
              <w:keepLines/>
              <w:spacing w:before="120"/>
              <w:rPr>
                <w:rFonts w:ascii="Arial" w:hAnsi="Arial" w:cs="Arial"/>
                <w:sz w:val="16"/>
                <w:szCs w:val="16"/>
                <w:lang w:val="en-GB"/>
              </w:rPr>
            </w:pPr>
          </w:p>
        </w:tc>
        <w:tc>
          <w:tcPr>
            <w:tcW w:w="1276" w:type="dxa"/>
          </w:tcPr>
          <w:p w14:paraId="1F4176DB" w14:textId="0B591CF8" w:rsidR="00215963" w:rsidRPr="00151940" w:rsidRDefault="00835270" w:rsidP="00AA2F1C">
            <w:pPr>
              <w:keepLines/>
              <w:spacing w:before="120"/>
              <w:rPr>
                <w:rFonts w:ascii="Arial" w:hAnsi="Arial" w:cs="Arial"/>
                <w:sz w:val="16"/>
                <w:szCs w:val="16"/>
                <w:lang w:val="en-GB"/>
              </w:rPr>
            </w:pPr>
            <w:r>
              <w:rPr>
                <w:rFonts w:ascii="Arial" w:hAnsi="Arial" w:cs="Arial"/>
                <w:sz w:val="16"/>
                <w:szCs w:val="16"/>
                <w:lang w:val="en-GB"/>
              </w:rPr>
              <w:t>Section: Adjacent channel coexistence for WBB LMP networks with synchronisation to other WBB LMP and MFCN</w:t>
            </w:r>
          </w:p>
        </w:tc>
        <w:tc>
          <w:tcPr>
            <w:tcW w:w="2268" w:type="dxa"/>
          </w:tcPr>
          <w:p w14:paraId="2D79807C" w14:textId="2F9646F5" w:rsidR="00215963" w:rsidRPr="00151940" w:rsidRDefault="00835270" w:rsidP="00AA2F1C">
            <w:pPr>
              <w:keepLines/>
              <w:spacing w:before="120"/>
              <w:rPr>
                <w:rFonts w:ascii="Arial" w:hAnsi="Arial" w:cs="Arial"/>
                <w:sz w:val="16"/>
                <w:szCs w:val="16"/>
                <w:lang w:val="en-GB"/>
              </w:rPr>
            </w:pPr>
            <w:r>
              <w:rPr>
                <w:rFonts w:ascii="Arial" w:hAnsi="Arial" w:cs="Arial"/>
                <w:sz w:val="16"/>
                <w:szCs w:val="16"/>
                <w:lang w:val="en-GB"/>
              </w:rPr>
              <w:t>Editorial</w:t>
            </w:r>
          </w:p>
        </w:tc>
        <w:tc>
          <w:tcPr>
            <w:tcW w:w="3402" w:type="dxa"/>
          </w:tcPr>
          <w:p w14:paraId="4E411995" w14:textId="7B48B0B6" w:rsidR="00835270" w:rsidRDefault="00AA2447" w:rsidP="00AA2F1C">
            <w:pPr>
              <w:keepLines/>
              <w:spacing w:before="120"/>
              <w:rPr>
                <w:rFonts w:ascii="Arial" w:hAnsi="Arial" w:cs="Arial"/>
                <w:sz w:val="16"/>
                <w:szCs w:val="16"/>
                <w:lang w:val="en-GB"/>
              </w:rPr>
            </w:pPr>
            <w:r>
              <w:rPr>
                <w:rFonts w:ascii="Arial" w:hAnsi="Arial" w:cs="Arial"/>
                <w:sz w:val="16"/>
                <w:szCs w:val="16"/>
                <w:lang w:val="en-GB"/>
              </w:rPr>
              <w:t>Propose</w:t>
            </w:r>
            <w:r w:rsidR="00223A5F">
              <w:rPr>
                <w:rFonts w:ascii="Arial" w:hAnsi="Arial" w:cs="Arial"/>
                <w:sz w:val="16"/>
                <w:szCs w:val="16"/>
                <w:lang w:val="en-GB"/>
              </w:rPr>
              <w:t xml:space="preserve"> rewording </w:t>
            </w:r>
            <w:r w:rsidR="00835270">
              <w:rPr>
                <w:rFonts w:ascii="Arial" w:hAnsi="Arial" w:cs="Arial"/>
                <w:sz w:val="16"/>
                <w:szCs w:val="16"/>
                <w:lang w:val="en-GB"/>
              </w:rPr>
              <w:t xml:space="preserve">the </w:t>
            </w:r>
            <w:r w:rsidR="00223A5F">
              <w:rPr>
                <w:rFonts w:ascii="Arial" w:hAnsi="Arial" w:cs="Arial"/>
                <w:sz w:val="16"/>
                <w:szCs w:val="16"/>
                <w:lang w:val="en-GB"/>
              </w:rPr>
              <w:t xml:space="preserve">second </w:t>
            </w:r>
            <w:r w:rsidR="00835270">
              <w:rPr>
                <w:rFonts w:ascii="Arial" w:hAnsi="Arial" w:cs="Arial"/>
                <w:sz w:val="16"/>
                <w:szCs w:val="16"/>
                <w:lang w:val="en-GB"/>
              </w:rPr>
              <w:t>sentence</w:t>
            </w:r>
            <w:r w:rsidR="00223A5F">
              <w:rPr>
                <w:rFonts w:ascii="Arial" w:hAnsi="Arial" w:cs="Arial"/>
                <w:sz w:val="16"/>
                <w:szCs w:val="16"/>
                <w:lang w:val="en-GB"/>
              </w:rPr>
              <w:t xml:space="preserve"> of the paragraph</w:t>
            </w:r>
          </w:p>
          <w:p w14:paraId="2942CF1E" w14:textId="47D4F516" w:rsidR="00835270" w:rsidRPr="00151940" w:rsidRDefault="00835270" w:rsidP="00AA2447">
            <w:pPr>
              <w:keepLines/>
              <w:spacing w:before="120"/>
              <w:rPr>
                <w:rFonts w:ascii="Arial" w:hAnsi="Arial" w:cs="Arial"/>
                <w:sz w:val="16"/>
                <w:szCs w:val="16"/>
                <w:lang w:val="en-GB"/>
              </w:rPr>
            </w:pPr>
          </w:p>
        </w:tc>
        <w:tc>
          <w:tcPr>
            <w:tcW w:w="4678" w:type="dxa"/>
          </w:tcPr>
          <w:p w14:paraId="3A3B8F76" w14:textId="411AB424" w:rsidR="00AA2447" w:rsidRPr="00AA2447" w:rsidRDefault="00AA2447" w:rsidP="00AA2447">
            <w:pPr>
              <w:keepLines/>
              <w:spacing w:before="120"/>
              <w:rPr>
                <w:rFonts w:ascii="Arial" w:hAnsi="Arial" w:cs="Arial"/>
                <w:sz w:val="16"/>
                <w:szCs w:val="16"/>
                <w:u w:val="single"/>
                <w:lang w:val="en-GB"/>
              </w:rPr>
            </w:pPr>
            <w:r w:rsidRPr="00AA2447">
              <w:rPr>
                <w:rFonts w:ascii="Arial" w:hAnsi="Arial" w:cs="Arial"/>
                <w:sz w:val="16"/>
                <w:szCs w:val="16"/>
                <w:u w:val="single"/>
                <w:lang w:val="en-GB"/>
              </w:rPr>
              <w:t>Previous sentence:</w:t>
            </w:r>
          </w:p>
          <w:p w14:paraId="6FA54E42" w14:textId="55CE467F" w:rsidR="00AA2447" w:rsidRPr="00AA2447" w:rsidRDefault="00AA2447" w:rsidP="00AA2447">
            <w:pPr>
              <w:keepLines/>
              <w:spacing w:before="120"/>
              <w:rPr>
                <w:rFonts w:ascii="Arial" w:hAnsi="Arial" w:cs="Arial"/>
                <w:i/>
                <w:iCs/>
                <w:sz w:val="16"/>
                <w:szCs w:val="16"/>
                <w:lang w:val="en-GB"/>
              </w:rPr>
            </w:pPr>
            <w:r w:rsidRPr="00AA2447">
              <w:rPr>
                <w:rFonts w:ascii="Arial" w:hAnsi="Arial" w:cs="Arial"/>
                <w:i/>
                <w:iCs/>
                <w:sz w:val="16"/>
                <w:szCs w:val="16"/>
                <w:lang w:val="en-GB"/>
              </w:rPr>
              <w:t>This assumption also accounts for adjacent channel operation of these WBB LMP networks</w:t>
            </w:r>
          </w:p>
          <w:p w14:paraId="09DFF421" w14:textId="77777777" w:rsidR="00AA2447" w:rsidRDefault="00AA2447" w:rsidP="00223A5F">
            <w:pPr>
              <w:keepLines/>
              <w:spacing w:before="120"/>
              <w:rPr>
                <w:rFonts w:ascii="Arial" w:hAnsi="Arial" w:cs="Arial"/>
                <w:sz w:val="16"/>
                <w:szCs w:val="16"/>
                <w:lang w:val="en-GB"/>
              </w:rPr>
            </w:pPr>
          </w:p>
          <w:p w14:paraId="4FCB33CB" w14:textId="5639FE5C" w:rsidR="00223A5F" w:rsidRDefault="00223A5F" w:rsidP="00223A5F">
            <w:pPr>
              <w:keepLines/>
              <w:spacing w:before="120"/>
              <w:rPr>
                <w:rFonts w:ascii="Arial" w:hAnsi="Arial" w:cs="Arial"/>
                <w:sz w:val="16"/>
                <w:szCs w:val="16"/>
                <w:lang w:val="en-GB"/>
              </w:rPr>
            </w:pPr>
            <w:r w:rsidRPr="00AA2447">
              <w:rPr>
                <w:rFonts w:ascii="Arial" w:hAnsi="Arial" w:cs="Arial"/>
                <w:sz w:val="16"/>
                <w:szCs w:val="16"/>
                <w:u w:val="single"/>
                <w:lang w:val="en-GB"/>
              </w:rPr>
              <w:t>New sentence</w:t>
            </w:r>
            <w:r>
              <w:rPr>
                <w:rFonts w:ascii="Arial" w:hAnsi="Arial" w:cs="Arial"/>
                <w:sz w:val="16"/>
                <w:szCs w:val="16"/>
                <w:lang w:val="en-GB"/>
              </w:rPr>
              <w:t xml:space="preserve"> substituting “channel” with “band”, making the sentence:</w:t>
            </w:r>
          </w:p>
          <w:p w14:paraId="031082FA" w14:textId="418ED4AD" w:rsidR="00215963" w:rsidRPr="00DA05F9" w:rsidRDefault="00223A5F" w:rsidP="00223A5F">
            <w:pPr>
              <w:spacing w:before="120"/>
              <w:rPr>
                <w:rFonts w:ascii="Arial" w:hAnsi="Arial" w:cs="Arial"/>
                <w:i/>
                <w:iCs/>
                <w:sz w:val="16"/>
                <w:szCs w:val="16"/>
                <w:lang w:val="en-GB"/>
              </w:rPr>
            </w:pPr>
            <w:r w:rsidRPr="00DA05F9">
              <w:rPr>
                <w:rFonts w:ascii="Arial" w:hAnsi="Arial" w:cs="Arial"/>
                <w:i/>
                <w:iCs/>
                <w:sz w:val="16"/>
                <w:szCs w:val="16"/>
                <w:lang w:val="en-GB"/>
              </w:rPr>
              <w:t>This assumption also accounts for adjacent band operation of these WBB LMP networks…</w:t>
            </w:r>
          </w:p>
        </w:tc>
      </w:tr>
      <w:tr w:rsidR="00151940" w:rsidRPr="00151940" w14:paraId="62B97A74" w14:textId="77777777" w:rsidTr="00326734">
        <w:trPr>
          <w:cantSplit/>
          <w:trHeight w:val="1214"/>
        </w:trPr>
        <w:tc>
          <w:tcPr>
            <w:tcW w:w="1044" w:type="dxa"/>
          </w:tcPr>
          <w:p w14:paraId="4C6EE72F" w14:textId="49546D71" w:rsidR="00151940" w:rsidRPr="00151940" w:rsidRDefault="00AA2447" w:rsidP="00AA2F1C">
            <w:pPr>
              <w:keepLines/>
              <w:spacing w:before="120"/>
              <w:rPr>
                <w:rFonts w:ascii="Arial" w:hAnsi="Arial" w:cs="Arial"/>
                <w:sz w:val="16"/>
                <w:szCs w:val="16"/>
                <w:lang w:val="en-GB"/>
              </w:rPr>
            </w:pPr>
            <w:r>
              <w:rPr>
                <w:rFonts w:ascii="Arial" w:hAnsi="Arial" w:cs="Arial"/>
                <w:sz w:val="16"/>
                <w:szCs w:val="16"/>
                <w:lang w:val="en-GB"/>
              </w:rPr>
              <w:t>Nokia</w:t>
            </w:r>
            <w:r w:rsidR="00835270">
              <w:rPr>
                <w:rFonts w:ascii="Arial" w:hAnsi="Arial" w:cs="Arial"/>
                <w:sz w:val="16"/>
                <w:szCs w:val="16"/>
                <w:lang w:val="en-GB"/>
              </w:rPr>
              <w:t>/3</w:t>
            </w:r>
          </w:p>
        </w:tc>
        <w:tc>
          <w:tcPr>
            <w:tcW w:w="1224" w:type="dxa"/>
          </w:tcPr>
          <w:p w14:paraId="55A7C5A6" w14:textId="462D6C4F" w:rsidR="00151940" w:rsidRPr="00151940" w:rsidRDefault="004F773C" w:rsidP="00AA2F1C">
            <w:pPr>
              <w:keepLines/>
              <w:spacing w:before="120"/>
              <w:rPr>
                <w:rFonts w:ascii="Arial" w:hAnsi="Arial" w:cs="Arial"/>
                <w:sz w:val="16"/>
                <w:szCs w:val="16"/>
                <w:lang w:val="en-GB"/>
              </w:rPr>
            </w:pPr>
            <w:r>
              <w:rPr>
                <w:rFonts w:ascii="Arial" w:hAnsi="Arial" w:cs="Arial"/>
                <w:sz w:val="16"/>
                <w:szCs w:val="16"/>
                <w:lang w:val="en-GB"/>
              </w:rPr>
              <w:t>0 Executive summary</w:t>
            </w:r>
          </w:p>
        </w:tc>
        <w:tc>
          <w:tcPr>
            <w:tcW w:w="1276" w:type="dxa"/>
          </w:tcPr>
          <w:p w14:paraId="20564766" w14:textId="7A256FD7" w:rsidR="00223A5F" w:rsidRPr="00151940" w:rsidRDefault="004F773C" w:rsidP="00AA2F1C">
            <w:pPr>
              <w:keepLines/>
              <w:spacing w:before="120"/>
              <w:rPr>
                <w:rFonts w:ascii="Arial" w:hAnsi="Arial" w:cs="Arial"/>
                <w:sz w:val="16"/>
                <w:szCs w:val="16"/>
                <w:lang w:val="en-GB"/>
              </w:rPr>
            </w:pPr>
            <w:r>
              <w:rPr>
                <w:rFonts w:ascii="Arial" w:hAnsi="Arial" w:cs="Arial"/>
                <w:sz w:val="16"/>
                <w:szCs w:val="16"/>
                <w:lang w:val="en-GB"/>
              </w:rPr>
              <w:t>Section: Other aspects regarding the shared use of the frequency band 3.8-4.2 GHz for WBB LMP</w:t>
            </w:r>
          </w:p>
        </w:tc>
        <w:tc>
          <w:tcPr>
            <w:tcW w:w="2268" w:type="dxa"/>
          </w:tcPr>
          <w:p w14:paraId="28FDE295" w14:textId="12AE9D1A" w:rsidR="00151940" w:rsidRPr="00151940" w:rsidRDefault="004F773C" w:rsidP="00AA2F1C">
            <w:pPr>
              <w:keepLines/>
              <w:spacing w:before="120"/>
              <w:rPr>
                <w:rFonts w:ascii="Arial" w:hAnsi="Arial" w:cs="Arial"/>
                <w:sz w:val="16"/>
                <w:szCs w:val="16"/>
                <w:lang w:val="en-GB"/>
              </w:rPr>
            </w:pPr>
            <w:r>
              <w:rPr>
                <w:rFonts w:ascii="Arial" w:hAnsi="Arial" w:cs="Arial"/>
                <w:sz w:val="16"/>
                <w:szCs w:val="16"/>
                <w:lang w:val="en-GB"/>
              </w:rPr>
              <w:t>General</w:t>
            </w:r>
            <w:r w:rsidR="00643C4F">
              <w:rPr>
                <w:rFonts w:ascii="Arial" w:hAnsi="Arial" w:cs="Arial"/>
                <w:sz w:val="16"/>
                <w:szCs w:val="16"/>
                <w:lang w:val="en-GB"/>
              </w:rPr>
              <w:t>/Editorial</w:t>
            </w:r>
          </w:p>
        </w:tc>
        <w:tc>
          <w:tcPr>
            <w:tcW w:w="3402" w:type="dxa"/>
          </w:tcPr>
          <w:p w14:paraId="5962486A" w14:textId="5E37DD89" w:rsidR="00AA2447" w:rsidRDefault="00AA2447" w:rsidP="00217B64">
            <w:pPr>
              <w:keepLines/>
              <w:spacing w:before="120"/>
              <w:rPr>
                <w:rFonts w:ascii="Arial" w:hAnsi="Arial" w:cs="Arial"/>
                <w:sz w:val="16"/>
                <w:szCs w:val="16"/>
                <w:lang w:val="en-GB"/>
              </w:rPr>
            </w:pPr>
            <w:r>
              <w:rPr>
                <w:rFonts w:ascii="Arial" w:hAnsi="Arial" w:cs="Arial"/>
                <w:sz w:val="16"/>
                <w:szCs w:val="16"/>
                <w:lang w:val="en-GB"/>
              </w:rPr>
              <w:t>Propose to reword the last sentence of the first paragraph</w:t>
            </w:r>
          </w:p>
          <w:p w14:paraId="2EEA2F65" w14:textId="1535AB99" w:rsidR="004F773C" w:rsidRPr="00151940" w:rsidRDefault="004F773C" w:rsidP="00217B64">
            <w:pPr>
              <w:keepLines/>
              <w:spacing w:before="120"/>
              <w:rPr>
                <w:rFonts w:ascii="Arial" w:hAnsi="Arial" w:cs="Arial"/>
                <w:sz w:val="16"/>
                <w:szCs w:val="16"/>
                <w:lang w:val="en-GB"/>
              </w:rPr>
            </w:pPr>
          </w:p>
        </w:tc>
        <w:tc>
          <w:tcPr>
            <w:tcW w:w="4678" w:type="dxa"/>
          </w:tcPr>
          <w:p w14:paraId="42E46CFB" w14:textId="77777777" w:rsidR="00AA2447" w:rsidRDefault="00AA2447" w:rsidP="00AA2447">
            <w:pPr>
              <w:keepLines/>
              <w:spacing w:before="120"/>
              <w:rPr>
                <w:rFonts w:ascii="Arial" w:hAnsi="Arial" w:cs="Arial"/>
                <w:sz w:val="16"/>
                <w:szCs w:val="16"/>
                <w:lang w:val="en-GB"/>
              </w:rPr>
            </w:pPr>
            <w:r>
              <w:rPr>
                <w:rFonts w:ascii="Arial" w:hAnsi="Arial" w:cs="Arial"/>
                <w:sz w:val="16"/>
                <w:szCs w:val="16"/>
                <w:lang w:val="en-GB"/>
              </w:rPr>
              <w:t>In the first paragraph of this section, the last sentence says “</w:t>
            </w:r>
            <w:r w:rsidRPr="00AA2447">
              <w:rPr>
                <w:rFonts w:ascii="Arial" w:hAnsi="Arial" w:cs="Arial"/>
                <w:i/>
                <w:iCs/>
                <w:sz w:val="16"/>
                <w:szCs w:val="16"/>
                <w:lang w:val="en-GB"/>
              </w:rPr>
              <w:t>some of the technical conditions that were studied in this report would reduce to a certain extent the amount of coordination needed”</w:t>
            </w:r>
          </w:p>
          <w:p w14:paraId="1BFB349E" w14:textId="379BAA3B" w:rsidR="00AA2447" w:rsidRDefault="00AA2447" w:rsidP="00AA2447">
            <w:pPr>
              <w:spacing w:before="120"/>
              <w:rPr>
                <w:rFonts w:ascii="Arial" w:hAnsi="Arial" w:cs="Arial"/>
                <w:sz w:val="16"/>
                <w:szCs w:val="16"/>
                <w:lang w:val="en-GB"/>
              </w:rPr>
            </w:pPr>
            <w:r>
              <w:rPr>
                <w:rFonts w:ascii="Arial" w:hAnsi="Arial" w:cs="Arial"/>
                <w:sz w:val="16"/>
                <w:szCs w:val="16"/>
                <w:lang w:val="en-GB"/>
              </w:rPr>
              <w:t xml:space="preserve">When reading this sentence, the word “some” implies that there were technical conditions studied, which do not aim to reduce coordination. Then the question is which technical conditions these are and what is the </w:t>
            </w:r>
            <w:r w:rsidR="00DA05F9">
              <w:rPr>
                <w:rFonts w:ascii="Arial" w:hAnsi="Arial" w:cs="Arial"/>
                <w:sz w:val="16"/>
                <w:szCs w:val="16"/>
                <w:lang w:val="en-GB"/>
              </w:rPr>
              <w:t>reason</w:t>
            </w:r>
            <w:r>
              <w:rPr>
                <w:rFonts w:ascii="Arial" w:hAnsi="Arial" w:cs="Arial"/>
                <w:sz w:val="16"/>
                <w:szCs w:val="16"/>
                <w:lang w:val="en-GB"/>
              </w:rPr>
              <w:t xml:space="preserve"> of having those conditions, if they don’t have an impact on coordination</w:t>
            </w:r>
          </w:p>
          <w:p w14:paraId="16A13E6C" w14:textId="77777777" w:rsidR="00AA2447" w:rsidRDefault="00AA2447" w:rsidP="00223A5F">
            <w:pPr>
              <w:spacing w:before="120"/>
              <w:rPr>
                <w:rFonts w:ascii="Arial" w:hAnsi="Arial" w:cs="Arial"/>
                <w:sz w:val="16"/>
                <w:szCs w:val="16"/>
                <w:lang w:val="en-GB"/>
              </w:rPr>
            </w:pPr>
          </w:p>
          <w:p w14:paraId="6928F12F" w14:textId="03F06E99" w:rsidR="00217B64" w:rsidRPr="00151940" w:rsidRDefault="00643C4F" w:rsidP="00223A5F">
            <w:pPr>
              <w:spacing w:before="120"/>
              <w:rPr>
                <w:rFonts w:ascii="Arial" w:hAnsi="Arial" w:cs="Arial"/>
                <w:sz w:val="16"/>
                <w:szCs w:val="16"/>
                <w:lang w:val="en-GB"/>
              </w:rPr>
            </w:pPr>
            <w:r>
              <w:rPr>
                <w:rFonts w:ascii="Arial" w:hAnsi="Arial" w:cs="Arial"/>
                <w:sz w:val="16"/>
                <w:szCs w:val="16"/>
                <w:lang w:val="en-GB"/>
              </w:rPr>
              <w:t>Suggestion either to specify which are these technical conditions, or to delete the word “some” and</w:t>
            </w:r>
            <w:r w:rsidR="00AA2447">
              <w:rPr>
                <w:rFonts w:ascii="Arial" w:hAnsi="Arial" w:cs="Arial"/>
                <w:sz w:val="16"/>
                <w:szCs w:val="16"/>
                <w:lang w:val="en-GB"/>
              </w:rPr>
              <w:t xml:space="preserve"> the words</w:t>
            </w:r>
            <w:r>
              <w:rPr>
                <w:rFonts w:ascii="Arial" w:hAnsi="Arial" w:cs="Arial"/>
                <w:sz w:val="16"/>
                <w:szCs w:val="16"/>
                <w:lang w:val="en-GB"/>
              </w:rPr>
              <w:t xml:space="preserve"> “to a certain extent”</w:t>
            </w:r>
          </w:p>
        </w:tc>
      </w:tr>
      <w:tr w:rsidR="004F773C" w:rsidRPr="00151940" w14:paraId="35418772" w14:textId="77777777" w:rsidTr="00326734">
        <w:trPr>
          <w:cantSplit/>
          <w:trHeight w:val="1214"/>
        </w:trPr>
        <w:tc>
          <w:tcPr>
            <w:tcW w:w="1044" w:type="dxa"/>
          </w:tcPr>
          <w:p w14:paraId="34504482" w14:textId="6E0F86FF" w:rsidR="004F773C" w:rsidRPr="00151940" w:rsidRDefault="00AA2447" w:rsidP="004F773C">
            <w:pPr>
              <w:keepLines/>
              <w:spacing w:before="120"/>
              <w:rPr>
                <w:rFonts w:ascii="Arial" w:hAnsi="Arial" w:cs="Arial"/>
                <w:sz w:val="16"/>
                <w:szCs w:val="16"/>
                <w:lang w:val="en-GB"/>
              </w:rPr>
            </w:pPr>
            <w:r>
              <w:rPr>
                <w:rFonts w:ascii="Arial" w:hAnsi="Arial" w:cs="Arial"/>
                <w:sz w:val="16"/>
                <w:szCs w:val="16"/>
                <w:lang w:val="en-GB"/>
              </w:rPr>
              <w:lastRenderedPageBreak/>
              <w:t>Nokia</w:t>
            </w:r>
            <w:r w:rsidR="004F773C">
              <w:rPr>
                <w:rFonts w:ascii="Arial" w:hAnsi="Arial" w:cs="Arial"/>
                <w:sz w:val="16"/>
                <w:szCs w:val="16"/>
                <w:lang w:val="en-GB"/>
              </w:rPr>
              <w:t>/4</w:t>
            </w:r>
          </w:p>
        </w:tc>
        <w:tc>
          <w:tcPr>
            <w:tcW w:w="1224" w:type="dxa"/>
          </w:tcPr>
          <w:p w14:paraId="0661021A" w14:textId="20C1A3AD" w:rsidR="004F773C" w:rsidRPr="00151940" w:rsidRDefault="004F773C" w:rsidP="004F773C">
            <w:pPr>
              <w:keepLines/>
              <w:spacing w:before="120"/>
              <w:rPr>
                <w:rFonts w:ascii="Arial" w:hAnsi="Arial" w:cs="Arial"/>
                <w:sz w:val="16"/>
                <w:szCs w:val="16"/>
                <w:lang w:val="en-GB"/>
              </w:rPr>
            </w:pPr>
            <w:r>
              <w:rPr>
                <w:rFonts w:ascii="Arial" w:hAnsi="Arial" w:cs="Arial"/>
                <w:sz w:val="16"/>
                <w:szCs w:val="16"/>
                <w:lang w:val="en-GB"/>
              </w:rPr>
              <w:t>0 Executive summary</w:t>
            </w:r>
          </w:p>
        </w:tc>
        <w:tc>
          <w:tcPr>
            <w:tcW w:w="1276" w:type="dxa"/>
          </w:tcPr>
          <w:p w14:paraId="529A4EE0" w14:textId="3FB0D7B3" w:rsidR="004F773C" w:rsidRPr="00151940" w:rsidRDefault="004F773C" w:rsidP="004F773C">
            <w:pPr>
              <w:keepLines/>
              <w:spacing w:before="120"/>
              <w:rPr>
                <w:rFonts w:ascii="Arial" w:hAnsi="Arial" w:cs="Arial"/>
                <w:sz w:val="16"/>
                <w:szCs w:val="16"/>
                <w:lang w:val="en-GB"/>
              </w:rPr>
            </w:pPr>
            <w:r>
              <w:rPr>
                <w:rFonts w:ascii="Arial" w:hAnsi="Arial" w:cs="Arial"/>
                <w:sz w:val="16"/>
                <w:szCs w:val="16"/>
                <w:lang w:val="en-GB"/>
              </w:rPr>
              <w:t>Section:</w:t>
            </w:r>
            <w:r>
              <w:rPr>
                <w:rFonts w:ascii="Arial" w:hAnsi="Arial" w:cs="Arial"/>
                <w:sz w:val="16"/>
                <w:szCs w:val="16"/>
                <w:lang w:val="en-GB"/>
              </w:rPr>
              <w:br/>
              <w:t>Other aspects regarding the shared use of the frequency band 3.8-4.2 GHz for WBB LMP</w:t>
            </w:r>
          </w:p>
        </w:tc>
        <w:tc>
          <w:tcPr>
            <w:tcW w:w="2268" w:type="dxa"/>
          </w:tcPr>
          <w:p w14:paraId="04D0C065" w14:textId="7E4FBC2D" w:rsidR="004F773C" w:rsidRPr="00151940" w:rsidRDefault="004F773C" w:rsidP="004F773C">
            <w:pPr>
              <w:keepLines/>
              <w:spacing w:before="120"/>
              <w:rPr>
                <w:rFonts w:ascii="Arial" w:hAnsi="Arial" w:cs="Arial"/>
                <w:sz w:val="16"/>
                <w:szCs w:val="16"/>
                <w:lang w:val="en-GB"/>
              </w:rPr>
            </w:pPr>
            <w:r>
              <w:rPr>
                <w:rFonts w:ascii="Arial" w:hAnsi="Arial" w:cs="Arial"/>
                <w:sz w:val="16"/>
                <w:szCs w:val="16"/>
                <w:lang w:val="en-GB"/>
              </w:rPr>
              <w:t>General/Editorial</w:t>
            </w:r>
          </w:p>
        </w:tc>
        <w:tc>
          <w:tcPr>
            <w:tcW w:w="3402" w:type="dxa"/>
          </w:tcPr>
          <w:p w14:paraId="14CE3513" w14:textId="33B20F5C" w:rsidR="00270B8B" w:rsidRDefault="004F773C" w:rsidP="004F773C">
            <w:pPr>
              <w:keepLines/>
              <w:spacing w:before="120"/>
              <w:rPr>
                <w:rFonts w:ascii="Arial" w:hAnsi="Arial" w:cs="Arial"/>
                <w:sz w:val="16"/>
                <w:szCs w:val="16"/>
                <w:lang w:val="en-GB"/>
              </w:rPr>
            </w:pPr>
            <w:r>
              <w:rPr>
                <w:rFonts w:ascii="Arial" w:hAnsi="Arial" w:cs="Arial"/>
                <w:sz w:val="16"/>
                <w:szCs w:val="16"/>
                <w:lang w:val="en-GB"/>
              </w:rPr>
              <w:t>In the 2</w:t>
            </w:r>
            <w:r w:rsidRPr="00217B64">
              <w:rPr>
                <w:rFonts w:ascii="Arial" w:hAnsi="Arial" w:cs="Arial"/>
                <w:sz w:val="16"/>
                <w:szCs w:val="16"/>
                <w:vertAlign w:val="superscript"/>
                <w:lang w:val="en-GB"/>
              </w:rPr>
              <w:t>nd</w:t>
            </w:r>
            <w:r>
              <w:rPr>
                <w:rFonts w:ascii="Arial" w:hAnsi="Arial" w:cs="Arial"/>
                <w:sz w:val="16"/>
                <w:szCs w:val="16"/>
                <w:lang w:val="en-GB"/>
              </w:rPr>
              <w:t xml:space="preserve"> paragraph, </w:t>
            </w:r>
            <w:r w:rsidR="00270B8B">
              <w:rPr>
                <w:rFonts w:ascii="Arial" w:hAnsi="Arial" w:cs="Arial"/>
                <w:sz w:val="16"/>
                <w:szCs w:val="16"/>
                <w:lang w:val="en-GB"/>
              </w:rPr>
              <w:t xml:space="preserve">regarding the text </w:t>
            </w:r>
            <w:r>
              <w:rPr>
                <w:rFonts w:ascii="Arial" w:hAnsi="Arial" w:cs="Arial"/>
                <w:sz w:val="16"/>
                <w:szCs w:val="16"/>
                <w:lang w:val="en-GB"/>
              </w:rPr>
              <w:t>within the parenthesis</w:t>
            </w:r>
            <w:r w:rsidR="00270B8B">
              <w:rPr>
                <w:rFonts w:ascii="Arial" w:hAnsi="Arial" w:cs="Arial"/>
                <w:sz w:val="16"/>
                <w:szCs w:val="16"/>
                <w:lang w:val="en-GB"/>
              </w:rPr>
              <w:t>.</w:t>
            </w:r>
          </w:p>
          <w:p w14:paraId="5FA2909A" w14:textId="1156AA3E" w:rsidR="00270B8B" w:rsidRDefault="00270B8B" w:rsidP="004F773C">
            <w:pPr>
              <w:keepLines/>
              <w:spacing w:before="120"/>
              <w:rPr>
                <w:rFonts w:ascii="Arial" w:hAnsi="Arial" w:cs="Arial"/>
                <w:sz w:val="16"/>
                <w:szCs w:val="16"/>
                <w:lang w:val="en-GB"/>
              </w:rPr>
            </w:pPr>
            <w:r>
              <w:rPr>
                <w:rFonts w:ascii="Arial" w:hAnsi="Arial" w:cs="Arial"/>
                <w:sz w:val="16"/>
                <w:szCs w:val="16"/>
                <w:lang w:val="en-GB"/>
              </w:rPr>
              <w:t xml:space="preserve">The studies have identified (as concluded in Section 7.1.8) </w:t>
            </w:r>
            <w:r w:rsidRPr="00270B8B">
              <w:rPr>
                <w:rFonts w:ascii="Arial" w:hAnsi="Arial" w:cs="Arial"/>
                <w:i/>
                <w:iCs/>
                <w:sz w:val="16"/>
                <w:szCs w:val="16"/>
                <w:lang w:val="en-GB"/>
              </w:rPr>
              <w:t>“the need for frequency separation for unsynchronised WBB LMPs to protect MFCN below 3.8 GHz</w:t>
            </w:r>
            <w:r>
              <w:rPr>
                <w:rFonts w:ascii="Arial" w:hAnsi="Arial" w:cs="Arial"/>
                <w:i/>
                <w:iCs/>
                <w:sz w:val="16"/>
                <w:szCs w:val="16"/>
                <w:lang w:val="en-GB"/>
              </w:rPr>
              <w:t>”</w:t>
            </w:r>
            <w:r>
              <w:rPr>
                <w:rFonts w:ascii="Arial" w:hAnsi="Arial" w:cs="Arial"/>
                <w:sz w:val="16"/>
                <w:szCs w:val="16"/>
                <w:lang w:val="en-GB"/>
              </w:rPr>
              <w:t>. The way this frequency separation aspect is used in this parenthesis, is complementing the text in the sense that it may be used as a complementary mitigation to manage coordination. The studies however show that frequency separation is needed for unsynchronised WBB LMP operation to protect MFCN.</w:t>
            </w:r>
          </w:p>
          <w:p w14:paraId="57718E13" w14:textId="2045DE07" w:rsidR="004F773C" w:rsidRPr="00151940" w:rsidRDefault="004F773C" w:rsidP="00270B8B">
            <w:pPr>
              <w:keepLines/>
              <w:spacing w:before="120"/>
              <w:rPr>
                <w:rFonts w:ascii="Arial" w:hAnsi="Arial" w:cs="Arial"/>
                <w:sz w:val="16"/>
                <w:szCs w:val="16"/>
                <w:lang w:val="en-GB"/>
              </w:rPr>
            </w:pPr>
          </w:p>
        </w:tc>
        <w:tc>
          <w:tcPr>
            <w:tcW w:w="4678" w:type="dxa"/>
          </w:tcPr>
          <w:p w14:paraId="2F096DAC" w14:textId="2DB416C2" w:rsidR="00270B8B" w:rsidRDefault="00270B8B" w:rsidP="00270B8B">
            <w:pPr>
              <w:keepLines/>
              <w:spacing w:before="120"/>
              <w:rPr>
                <w:rFonts w:ascii="Arial" w:hAnsi="Arial" w:cs="Arial"/>
                <w:sz w:val="16"/>
                <w:szCs w:val="16"/>
                <w:lang w:val="en-GB"/>
              </w:rPr>
            </w:pPr>
            <w:r>
              <w:rPr>
                <w:rFonts w:ascii="Arial" w:hAnsi="Arial" w:cs="Arial"/>
                <w:sz w:val="16"/>
                <w:szCs w:val="16"/>
                <w:lang w:val="en-GB"/>
              </w:rPr>
              <w:t>We propose to delete the text “and/or frequency separation requirements”</w:t>
            </w:r>
          </w:p>
          <w:p w14:paraId="71D13BAD" w14:textId="77777777" w:rsidR="00270B8B" w:rsidRDefault="00270B8B" w:rsidP="00270B8B">
            <w:pPr>
              <w:keepLines/>
              <w:spacing w:before="120"/>
              <w:rPr>
                <w:rFonts w:ascii="Arial" w:hAnsi="Arial" w:cs="Arial"/>
                <w:sz w:val="16"/>
                <w:szCs w:val="16"/>
                <w:lang w:val="en-GB"/>
              </w:rPr>
            </w:pPr>
          </w:p>
          <w:p w14:paraId="1A652E67" w14:textId="4481F071" w:rsidR="00270B8B" w:rsidRDefault="00270B8B" w:rsidP="00270B8B">
            <w:pPr>
              <w:keepLines/>
              <w:spacing w:before="120"/>
              <w:rPr>
                <w:rFonts w:ascii="Arial" w:hAnsi="Arial" w:cs="Arial"/>
                <w:sz w:val="16"/>
                <w:szCs w:val="16"/>
                <w:lang w:val="en-GB"/>
              </w:rPr>
            </w:pPr>
            <w:r>
              <w:rPr>
                <w:rFonts w:ascii="Arial" w:hAnsi="Arial" w:cs="Arial"/>
                <w:sz w:val="16"/>
                <w:szCs w:val="16"/>
                <w:lang w:val="en-GB"/>
              </w:rPr>
              <w:t>Previous sentence</w:t>
            </w:r>
          </w:p>
          <w:p w14:paraId="5E733020" w14:textId="77777777" w:rsidR="004F773C" w:rsidRDefault="00270B8B" w:rsidP="004F773C">
            <w:pPr>
              <w:spacing w:before="120"/>
              <w:rPr>
                <w:rFonts w:ascii="Arial" w:hAnsi="Arial" w:cs="Arial"/>
                <w:i/>
                <w:iCs/>
                <w:sz w:val="16"/>
                <w:szCs w:val="16"/>
                <w:lang w:val="en-GB"/>
              </w:rPr>
            </w:pPr>
            <w:r w:rsidRPr="00270B8B">
              <w:rPr>
                <w:rFonts w:ascii="Arial" w:hAnsi="Arial" w:cs="Arial"/>
                <w:i/>
                <w:iCs/>
                <w:sz w:val="16"/>
                <w:szCs w:val="16"/>
                <w:lang w:val="en-GB"/>
              </w:rPr>
              <w:t>“in order to manage remaining coordination cases not addressed by the harmonised technical conditions (for example on synchronisation and/or frequency separation requirements)”</w:t>
            </w:r>
          </w:p>
          <w:p w14:paraId="116D8D56" w14:textId="77777777" w:rsidR="00270B8B" w:rsidRDefault="00270B8B" w:rsidP="004F773C">
            <w:pPr>
              <w:spacing w:before="120"/>
              <w:rPr>
                <w:rFonts w:ascii="Arial" w:hAnsi="Arial" w:cs="Arial"/>
                <w:i/>
                <w:iCs/>
                <w:sz w:val="16"/>
                <w:szCs w:val="16"/>
                <w:lang w:val="en-GB"/>
              </w:rPr>
            </w:pPr>
          </w:p>
          <w:p w14:paraId="32D3E2E7" w14:textId="45514A79" w:rsidR="00270B8B" w:rsidRDefault="00270B8B" w:rsidP="00270B8B">
            <w:pPr>
              <w:keepLines/>
              <w:spacing w:before="120"/>
              <w:rPr>
                <w:rFonts w:ascii="Arial" w:hAnsi="Arial" w:cs="Arial"/>
                <w:sz w:val="16"/>
                <w:szCs w:val="16"/>
                <w:lang w:val="en-GB"/>
              </w:rPr>
            </w:pPr>
            <w:r>
              <w:rPr>
                <w:rFonts w:ascii="Arial" w:hAnsi="Arial" w:cs="Arial"/>
                <w:sz w:val="16"/>
                <w:szCs w:val="16"/>
                <w:lang w:val="en-GB"/>
              </w:rPr>
              <w:t>New sentence</w:t>
            </w:r>
          </w:p>
          <w:p w14:paraId="3A644F43" w14:textId="54355298" w:rsidR="00270B8B" w:rsidRPr="00270B8B" w:rsidRDefault="00270B8B" w:rsidP="00270B8B">
            <w:pPr>
              <w:spacing w:before="120"/>
              <w:rPr>
                <w:rFonts w:ascii="Arial" w:hAnsi="Arial" w:cs="Arial"/>
                <w:i/>
                <w:iCs/>
                <w:sz w:val="16"/>
                <w:szCs w:val="16"/>
                <w:lang w:val="en-GB"/>
              </w:rPr>
            </w:pPr>
            <w:r w:rsidRPr="00270B8B">
              <w:rPr>
                <w:rFonts w:ascii="Arial" w:hAnsi="Arial" w:cs="Arial"/>
                <w:i/>
                <w:iCs/>
                <w:sz w:val="16"/>
                <w:szCs w:val="16"/>
                <w:lang w:val="en-GB"/>
              </w:rPr>
              <w:t>“in order to manage remaining coordination cases not addressed by the harmonised technical conditions (for example synchronisation requirements)”</w:t>
            </w:r>
          </w:p>
        </w:tc>
      </w:tr>
      <w:tr w:rsidR="004F773C" w:rsidRPr="00151940" w14:paraId="5F611A51" w14:textId="77777777" w:rsidTr="00326734">
        <w:trPr>
          <w:cantSplit/>
          <w:trHeight w:val="1214"/>
        </w:trPr>
        <w:tc>
          <w:tcPr>
            <w:tcW w:w="1044" w:type="dxa"/>
          </w:tcPr>
          <w:p w14:paraId="1A7B668E" w14:textId="5AC8262E" w:rsidR="004F773C" w:rsidRPr="00151940" w:rsidRDefault="00270B8B" w:rsidP="004F773C">
            <w:pPr>
              <w:keepLines/>
              <w:spacing w:before="120"/>
              <w:rPr>
                <w:rFonts w:ascii="Arial" w:hAnsi="Arial" w:cs="Arial"/>
                <w:sz w:val="16"/>
                <w:szCs w:val="16"/>
                <w:lang w:val="en-GB"/>
              </w:rPr>
            </w:pPr>
            <w:r>
              <w:rPr>
                <w:rFonts w:ascii="Arial" w:hAnsi="Arial" w:cs="Arial"/>
                <w:sz w:val="16"/>
                <w:szCs w:val="16"/>
                <w:lang w:val="en-GB"/>
              </w:rPr>
              <w:t>Nokia</w:t>
            </w:r>
            <w:r w:rsidR="004F773C">
              <w:rPr>
                <w:rFonts w:ascii="Arial" w:hAnsi="Arial" w:cs="Arial"/>
                <w:sz w:val="16"/>
                <w:szCs w:val="16"/>
                <w:lang w:val="en-GB"/>
              </w:rPr>
              <w:t>/5</w:t>
            </w:r>
          </w:p>
        </w:tc>
        <w:tc>
          <w:tcPr>
            <w:tcW w:w="1224" w:type="dxa"/>
          </w:tcPr>
          <w:p w14:paraId="0B1A04CB" w14:textId="6318F85E" w:rsidR="004F773C" w:rsidRPr="00151940" w:rsidRDefault="004F773C" w:rsidP="004F773C">
            <w:pPr>
              <w:keepLines/>
              <w:spacing w:before="120"/>
              <w:rPr>
                <w:rFonts w:ascii="Arial" w:hAnsi="Arial" w:cs="Arial"/>
                <w:sz w:val="16"/>
                <w:szCs w:val="16"/>
                <w:lang w:val="en-GB"/>
              </w:rPr>
            </w:pPr>
            <w:r>
              <w:rPr>
                <w:rFonts w:ascii="Arial" w:hAnsi="Arial" w:cs="Arial"/>
                <w:sz w:val="16"/>
                <w:szCs w:val="16"/>
                <w:lang w:val="en-GB"/>
              </w:rPr>
              <w:t>2.1.4</w:t>
            </w:r>
            <w:r>
              <w:rPr>
                <w:rFonts w:ascii="Arial" w:hAnsi="Arial" w:cs="Arial"/>
                <w:sz w:val="16"/>
                <w:szCs w:val="16"/>
                <w:lang w:val="en-GB"/>
              </w:rPr>
              <w:br/>
              <w:t>Semi-synchronised operation with DL to UL modifications for WBB LMP</w:t>
            </w:r>
          </w:p>
        </w:tc>
        <w:tc>
          <w:tcPr>
            <w:tcW w:w="1276" w:type="dxa"/>
          </w:tcPr>
          <w:p w14:paraId="4FFD0A76" w14:textId="77777777" w:rsidR="004F773C" w:rsidRDefault="004F773C" w:rsidP="004F773C">
            <w:pPr>
              <w:keepLines/>
              <w:spacing w:before="120"/>
              <w:rPr>
                <w:rFonts w:ascii="Arial" w:hAnsi="Arial" w:cs="Arial"/>
                <w:sz w:val="16"/>
                <w:szCs w:val="16"/>
                <w:lang w:val="en-GB"/>
              </w:rPr>
            </w:pPr>
            <w:r>
              <w:rPr>
                <w:rFonts w:ascii="Arial" w:hAnsi="Arial" w:cs="Arial"/>
                <w:sz w:val="16"/>
                <w:szCs w:val="16"/>
                <w:lang w:val="en-GB"/>
              </w:rPr>
              <w:t>First paragraph</w:t>
            </w:r>
          </w:p>
          <w:p w14:paraId="0036A3DC" w14:textId="6FDFC7DC" w:rsidR="004F773C" w:rsidRPr="00151940" w:rsidRDefault="004F773C" w:rsidP="004F773C">
            <w:pPr>
              <w:keepLines/>
              <w:spacing w:before="120"/>
              <w:rPr>
                <w:rFonts w:ascii="Arial" w:hAnsi="Arial" w:cs="Arial"/>
                <w:sz w:val="16"/>
                <w:szCs w:val="16"/>
                <w:lang w:val="en-GB"/>
              </w:rPr>
            </w:pPr>
          </w:p>
        </w:tc>
        <w:tc>
          <w:tcPr>
            <w:tcW w:w="2268" w:type="dxa"/>
          </w:tcPr>
          <w:p w14:paraId="4B38E6AB" w14:textId="39872251" w:rsidR="004F773C" w:rsidRPr="00151940" w:rsidRDefault="004F773C" w:rsidP="004F773C">
            <w:pPr>
              <w:keepLines/>
              <w:spacing w:before="120"/>
              <w:rPr>
                <w:rFonts w:ascii="Arial" w:hAnsi="Arial" w:cs="Arial"/>
                <w:sz w:val="16"/>
                <w:szCs w:val="16"/>
                <w:lang w:val="en-GB"/>
              </w:rPr>
            </w:pPr>
            <w:r>
              <w:rPr>
                <w:rFonts w:ascii="Arial" w:hAnsi="Arial" w:cs="Arial"/>
                <w:sz w:val="16"/>
                <w:szCs w:val="16"/>
                <w:lang w:val="en-GB"/>
              </w:rPr>
              <w:t>Editorial</w:t>
            </w:r>
          </w:p>
        </w:tc>
        <w:tc>
          <w:tcPr>
            <w:tcW w:w="3402" w:type="dxa"/>
          </w:tcPr>
          <w:p w14:paraId="103C41EA" w14:textId="6977A785" w:rsidR="004F773C" w:rsidRDefault="009760F6" w:rsidP="004F773C">
            <w:pPr>
              <w:keepLines/>
              <w:spacing w:before="120"/>
              <w:rPr>
                <w:rFonts w:ascii="Arial" w:hAnsi="Arial" w:cs="Arial"/>
                <w:sz w:val="16"/>
                <w:szCs w:val="16"/>
                <w:lang w:val="en-GB"/>
              </w:rPr>
            </w:pPr>
            <w:r>
              <w:rPr>
                <w:rFonts w:ascii="Arial" w:hAnsi="Arial" w:cs="Arial"/>
                <w:sz w:val="16"/>
                <w:szCs w:val="16"/>
                <w:lang w:val="en-GB"/>
              </w:rPr>
              <w:t>Propose editorial in the last two sentences of the first paragraph</w:t>
            </w:r>
          </w:p>
          <w:p w14:paraId="60F60D5B" w14:textId="7DD3E5BE" w:rsidR="004F773C" w:rsidRPr="00151940" w:rsidRDefault="004F773C" w:rsidP="004F773C">
            <w:pPr>
              <w:keepLines/>
              <w:spacing w:before="120"/>
              <w:rPr>
                <w:rFonts w:ascii="Arial" w:hAnsi="Arial" w:cs="Arial"/>
                <w:sz w:val="16"/>
                <w:szCs w:val="16"/>
                <w:lang w:val="en-GB"/>
              </w:rPr>
            </w:pPr>
          </w:p>
        </w:tc>
        <w:tc>
          <w:tcPr>
            <w:tcW w:w="4678" w:type="dxa"/>
          </w:tcPr>
          <w:p w14:paraId="13304877" w14:textId="11026C87" w:rsidR="009760F6" w:rsidRDefault="009760F6" w:rsidP="004F773C">
            <w:pPr>
              <w:keepLines/>
              <w:spacing w:before="120"/>
              <w:rPr>
                <w:rFonts w:ascii="Arial" w:hAnsi="Arial" w:cs="Arial"/>
                <w:sz w:val="16"/>
                <w:szCs w:val="16"/>
                <w:lang w:val="en-GB"/>
              </w:rPr>
            </w:pPr>
            <w:r>
              <w:rPr>
                <w:rFonts w:ascii="Arial" w:hAnsi="Arial" w:cs="Arial"/>
                <w:sz w:val="16"/>
                <w:szCs w:val="16"/>
                <w:lang w:val="en-GB"/>
              </w:rPr>
              <w:t>Edit 1:</w:t>
            </w:r>
          </w:p>
          <w:p w14:paraId="11D48494" w14:textId="66CD15D5" w:rsidR="009760F6" w:rsidRDefault="009760F6" w:rsidP="004F773C">
            <w:pPr>
              <w:keepLines/>
              <w:spacing w:before="120"/>
              <w:rPr>
                <w:rFonts w:ascii="Arial" w:hAnsi="Arial" w:cs="Arial"/>
                <w:sz w:val="16"/>
                <w:szCs w:val="16"/>
                <w:lang w:val="en-GB"/>
              </w:rPr>
            </w:pPr>
            <w:r>
              <w:rPr>
                <w:rFonts w:ascii="Arial" w:hAnsi="Arial" w:cs="Arial"/>
                <w:sz w:val="16"/>
                <w:szCs w:val="16"/>
                <w:lang w:val="en-GB"/>
              </w:rPr>
              <w:t>Previous text</w:t>
            </w:r>
          </w:p>
          <w:p w14:paraId="6D3C6010" w14:textId="4CD2AA71" w:rsidR="009760F6" w:rsidRPr="009760F6" w:rsidRDefault="009760F6" w:rsidP="004F773C">
            <w:pPr>
              <w:keepLines/>
              <w:spacing w:before="120"/>
              <w:rPr>
                <w:rFonts w:ascii="Arial" w:hAnsi="Arial" w:cs="Arial"/>
                <w:i/>
                <w:iCs/>
                <w:sz w:val="16"/>
                <w:szCs w:val="16"/>
                <w:lang w:val="en-GB"/>
              </w:rPr>
            </w:pPr>
            <w:r w:rsidRPr="009760F6">
              <w:rPr>
                <w:rFonts w:ascii="Arial" w:hAnsi="Arial" w:cs="Arial"/>
                <w:i/>
                <w:iCs/>
                <w:sz w:val="16"/>
                <w:szCs w:val="16"/>
                <w:lang w:val="en-GB"/>
              </w:rPr>
              <w:t>“However, WBB LMP network will receive additional BS-to-BS cross-interference”</w:t>
            </w:r>
          </w:p>
          <w:p w14:paraId="6A04727F" w14:textId="07399E99" w:rsidR="009760F6" w:rsidRDefault="009760F6" w:rsidP="004F773C">
            <w:pPr>
              <w:keepLines/>
              <w:spacing w:before="120"/>
              <w:rPr>
                <w:rFonts w:ascii="Arial" w:hAnsi="Arial" w:cs="Arial"/>
                <w:sz w:val="16"/>
                <w:szCs w:val="16"/>
                <w:lang w:val="en-GB"/>
              </w:rPr>
            </w:pPr>
            <w:r>
              <w:rPr>
                <w:rFonts w:ascii="Arial" w:hAnsi="Arial" w:cs="Arial"/>
                <w:sz w:val="16"/>
                <w:szCs w:val="16"/>
                <w:lang w:val="en-GB"/>
              </w:rPr>
              <w:t>New text</w:t>
            </w:r>
          </w:p>
          <w:p w14:paraId="415E2D1B" w14:textId="4461ACAA" w:rsidR="009760F6" w:rsidRPr="009760F6" w:rsidRDefault="009760F6" w:rsidP="009760F6">
            <w:pPr>
              <w:keepLines/>
              <w:spacing w:before="120"/>
              <w:rPr>
                <w:rFonts w:ascii="Arial" w:hAnsi="Arial" w:cs="Arial"/>
                <w:i/>
                <w:iCs/>
                <w:sz w:val="16"/>
                <w:szCs w:val="16"/>
                <w:lang w:val="en-GB"/>
              </w:rPr>
            </w:pPr>
            <w:r w:rsidRPr="009760F6">
              <w:rPr>
                <w:rFonts w:ascii="Arial" w:hAnsi="Arial" w:cs="Arial"/>
                <w:i/>
                <w:iCs/>
                <w:sz w:val="16"/>
                <w:szCs w:val="16"/>
                <w:lang w:val="en-GB"/>
              </w:rPr>
              <w:t xml:space="preserve">“However, WBB LMP network </w:t>
            </w:r>
            <w:r>
              <w:rPr>
                <w:rFonts w:ascii="Arial" w:hAnsi="Arial" w:cs="Arial"/>
                <w:i/>
                <w:iCs/>
                <w:sz w:val="16"/>
                <w:szCs w:val="16"/>
                <w:lang w:val="en-GB"/>
              </w:rPr>
              <w:t xml:space="preserve">could </w:t>
            </w:r>
            <w:r w:rsidRPr="009760F6">
              <w:rPr>
                <w:rFonts w:ascii="Arial" w:hAnsi="Arial" w:cs="Arial"/>
                <w:i/>
                <w:iCs/>
                <w:sz w:val="16"/>
                <w:szCs w:val="16"/>
                <w:lang w:val="en-GB"/>
              </w:rPr>
              <w:t>receive additional BS-to-BS cross-interference”</w:t>
            </w:r>
          </w:p>
          <w:p w14:paraId="5B7E5CF4" w14:textId="77777777" w:rsidR="009760F6" w:rsidRDefault="009760F6" w:rsidP="004F773C">
            <w:pPr>
              <w:keepLines/>
              <w:spacing w:before="120"/>
              <w:rPr>
                <w:rFonts w:ascii="Arial" w:hAnsi="Arial" w:cs="Arial"/>
                <w:sz w:val="16"/>
                <w:szCs w:val="16"/>
                <w:lang w:val="en-GB"/>
              </w:rPr>
            </w:pPr>
          </w:p>
          <w:p w14:paraId="463F5296" w14:textId="1E9F8D2F" w:rsidR="009760F6" w:rsidRDefault="009760F6" w:rsidP="004F773C">
            <w:pPr>
              <w:keepLines/>
              <w:spacing w:before="120"/>
              <w:rPr>
                <w:rFonts w:ascii="Arial" w:hAnsi="Arial" w:cs="Arial"/>
                <w:sz w:val="16"/>
                <w:szCs w:val="16"/>
                <w:lang w:val="en-GB"/>
              </w:rPr>
            </w:pPr>
            <w:r>
              <w:rPr>
                <w:rFonts w:ascii="Arial" w:hAnsi="Arial" w:cs="Arial"/>
                <w:sz w:val="16"/>
                <w:szCs w:val="16"/>
                <w:lang w:val="en-GB"/>
              </w:rPr>
              <w:t>Edit 2</w:t>
            </w:r>
          </w:p>
          <w:p w14:paraId="6C30A7BE" w14:textId="1CD7DBCB" w:rsidR="009760F6" w:rsidRDefault="009760F6" w:rsidP="004F773C">
            <w:pPr>
              <w:keepLines/>
              <w:spacing w:before="120"/>
              <w:rPr>
                <w:rFonts w:ascii="Arial" w:hAnsi="Arial" w:cs="Arial"/>
                <w:sz w:val="16"/>
                <w:szCs w:val="16"/>
                <w:lang w:val="en-GB"/>
              </w:rPr>
            </w:pPr>
            <w:r>
              <w:rPr>
                <w:rFonts w:ascii="Arial" w:hAnsi="Arial" w:cs="Arial"/>
                <w:sz w:val="16"/>
                <w:szCs w:val="16"/>
                <w:lang w:val="en-GB"/>
              </w:rPr>
              <w:t>Previous text</w:t>
            </w:r>
          </w:p>
          <w:p w14:paraId="48A02593" w14:textId="3BA79D54" w:rsidR="009760F6" w:rsidRPr="009760F6" w:rsidRDefault="009760F6" w:rsidP="004F773C">
            <w:pPr>
              <w:keepLines/>
              <w:spacing w:before="120"/>
              <w:rPr>
                <w:rFonts w:ascii="Arial" w:hAnsi="Arial" w:cs="Arial"/>
                <w:i/>
                <w:iCs/>
                <w:sz w:val="16"/>
                <w:szCs w:val="16"/>
                <w:lang w:val="en-GB"/>
              </w:rPr>
            </w:pPr>
            <w:r w:rsidRPr="009760F6">
              <w:rPr>
                <w:rFonts w:ascii="Arial" w:hAnsi="Arial" w:cs="Arial"/>
                <w:i/>
                <w:iCs/>
                <w:sz w:val="16"/>
                <w:szCs w:val="16"/>
                <w:lang w:val="en-GB"/>
              </w:rPr>
              <w:t>“Semi-synchronised operation is also possible”</w:t>
            </w:r>
          </w:p>
          <w:p w14:paraId="6FB3D393" w14:textId="2828BB44" w:rsidR="009760F6" w:rsidRDefault="009760F6" w:rsidP="004F773C">
            <w:pPr>
              <w:keepLines/>
              <w:spacing w:before="120"/>
              <w:rPr>
                <w:rFonts w:ascii="Arial" w:hAnsi="Arial" w:cs="Arial"/>
                <w:sz w:val="16"/>
                <w:szCs w:val="16"/>
                <w:lang w:val="en-GB"/>
              </w:rPr>
            </w:pPr>
          </w:p>
          <w:p w14:paraId="53107ECD" w14:textId="11A06D9F" w:rsidR="009760F6" w:rsidRDefault="009760F6" w:rsidP="004F773C">
            <w:pPr>
              <w:keepLines/>
              <w:spacing w:before="120"/>
              <w:rPr>
                <w:rFonts w:ascii="Arial" w:hAnsi="Arial" w:cs="Arial"/>
                <w:sz w:val="16"/>
                <w:szCs w:val="16"/>
                <w:lang w:val="en-GB"/>
              </w:rPr>
            </w:pPr>
            <w:r>
              <w:rPr>
                <w:rFonts w:ascii="Arial" w:hAnsi="Arial" w:cs="Arial"/>
                <w:sz w:val="16"/>
                <w:szCs w:val="16"/>
                <w:lang w:val="en-GB"/>
              </w:rPr>
              <w:t>New text</w:t>
            </w:r>
          </w:p>
          <w:p w14:paraId="5A6B3F1D" w14:textId="3103E779" w:rsidR="004F773C" w:rsidRPr="009760F6" w:rsidRDefault="009760F6" w:rsidP="009760F6">
            <w:pPr>
              <w:keepLines/>
              <w:spacing w:before="120"/>
              <w:rPr>
                <w:rFonts w:ascii="Arial" w:hAnsi="Arial" w:cs="Arial"/>
                <w:i/>
                <w:iCs/>
                <w:sz w:val="16"/>
                <w:szCs w:val="16"/>
                <w:lang w:val="en-GB"/>
              </w:rPr>
            </w:pPr>
            <w:r w:rsidRPr="009760F6">
              <w:rPr>
                <w:rFonts w:ascii="Arial" w:hAnsi="Arial" w:cs="Arial"/>
                <w:i/>
                <w:iCs/>
                <w:sz w:val="16"/>
                <w:szCs w:val="16"/>
                <w:lang w:val="en-GB"/>
              </w:rPr>
              <w:t>“</w:t>
            </w:r>
            <w:r>
              <w:rPr>
                <w:rFonts w:ascii="Arial" w:hAnsi="Arial" w:cs="Arial"/>
                <w:i/>
                <w:iCs/>
                <w:sz w:val="16"/>
                <w:szCs w:val="16"/>
                <w:lang w:val="en-GB"/>
              </w:rPr>
              <w:t>Although s</w:t>
            </w:r>
            <w:r w:rsidRPr="009760F6">
              <w:rPr>
                <w:rFonts w:ascii="Arial" w:hAnsi="Arial" w:cs="Arial"/>
                <w:i/>
                <w:iCs/>
                <w:sz w:val="16"/>
                <w:szCs w:val="16"/>
                <w:lang w:val="en-GB"/>
              </w:rPr>
              <w:t>emi-synchronised operation is also possible”</w:t>
            </w:r>
          </w:p>
        </w:tc>
      </w:tr>
      <w:tr w:rsidR="004F773C" w:rsidRPr="00151940" w14:paraId="023114B2" w14:textId="77777777" w:rsidTr="00326734">
        <w:trPr>
          <w:cantSplit/>
          <w:trHeight w:val="1214"/>
        </w:trPr>
        <w:tc>
          <w:tcPr>
            <w:tcW w:w="1044" w:type="dxa"/>
          </w:tcPr>
          <w:p w14:paraId="20F2D04A" w14:textId="71582DA9" w:rsidR="004F773C" w:rsidRPr="00151940" w:rsidRDefault="00270B8B" w:rsidP="004F773C">
            <w:pPr>
              <w:keepLines/>
              <w:spacing w:before="120"/>
              <w:rPr>
                <w:rFonts w:ascii="Arial" w:hAnsi="Arial" w:cs="Arial"/>
                <w:sz w:val="16"/>
                <w:szCs w:val="16"/>
                <w:lang w:val="en-GB"/>
              </w:rPr>
            </w:pPr>
            <w:r>
              <w:rPr>
                <w:rFonts w:ascii="Arial" w:hAnsi="Arial" w:cs="Arial"/>
                <w:sz w:val="16"/>
                <w:szCs w:val="16"/>
                <w:lang w:val="en-GB"/>
              </w:rPr>
              <w:lastRenderedPageBreak/>
              <w:t>Nokia</w:t>
            </w:r>
            <w:r w:rsidR="004F773C">
              <w:rPr>
                <w:rFonts w:ascii="Arial" w:hAnsi="Arial" w:cs="Arial"/>
                <w:sz w:val="16"/>
                <w:szCs w:val="16"/>
                <w:lang w:val="en-GB"/>
              </w:rPr>
              <w:t>/6</w:t>
            </w:r>
          </w:p>
        </w:tc>
        <w:tc>
          <w:tcPr>
            <w:tcW w:w="1224" w:type="dxa"/>
          </w:tcPr>
          <w:p w14:paraId="1E2D605B" w14:textId="3224250D" w:rsidR="004F773C" w:rsidRPr="00151940" w:rsidRDefault="004F773C" w:rsidP="004F773C">
            <w:pPr>
              <w:keepLines/>
              <w:spacing w:before="120"/>
              <w:rPr>
                <w:rFonts w:ascii="Arial" w:hAnsi="Arial" w:cs="Arial"/>
                <w:sz w:val="16"/>
                <w:szCs w:val="16"/>
                <w:lang w:val="en-GB"/>
              </w:rPr>
            </w:pPr>
            <w:r>
              <w:rPr>
                <w:rFonts w:ascii="Arial" w:hAnsi="Arial" w:cs="Arial"/>
                <w:sz w:val="16"/>
                <w:szCs w:val="16"/>
                <w:lang w:val="en-GB"/>
              </w:rPr>
              <w:t>3.1.1 Fixed satellite service</w:t>
            </w:r>
          </w:p>
        </w:tc>
        <w:tc>
          <w:tcPr>
            <w:tcW w:w="1276" w:type="dxa"/>
          </w:tcPr>
          <w:p w14:paraId="4DD642BF" w14:textId="2FAE32A0" w:rsidR="004F773C" w:rsidRPr="00151940" w:rsidRDefault="004F773C" w:rsidP="004F773C">
            <w:pPr>
              <w:keepLines/>
              <w:spacing w:before="120"/>
              <w:rPr>
                <w:rFonts w:ascii="Arial" w:hAnsi="Arial" w:cs="Arial"/>
                <w:sz w:val="16"/>
                <w:szCs w:val="16"/>
                <w:lang w:val="en-GB"/>
              </w:rPr>
            </w:pPr>
            <w:r>
              <w:rPr>
                <w:rFonts w:ascii="Arial" w:hAnsi="Arial" w:cs="Arial"/>
                <w:sz w:val="16"/>
                <w:szCs w:val="16"/>
                <w:lang w:val="en-GB"/>
              </w:rPr>
              <w:t>3</w:t>
            </w:r>
            <w:r w:rsidRPr="00217B64">
              <w:rPr>
                <w:rFonts w:ascii="Arial" w:hAnsi="Arial" w:cs="Arial"/>
                <w:sz w:val="16"/>
                <w:szCs w:val="16"/>
                <w:vertAlign w:val="superscript"/>
                <w:lang w:val="en-GB"/>
              </w:rPr>
              <w:t>rd</w:t>
            </w:r>
            <w:r>
              <w:rPr>
                <w:rFonts w:ascii="Arial" w:hAnsi="Arial" w:cs="Arial"/>
                <w:sz w:val="16"/>
                <w:szCs w:val="16"/>
                <w:lang w:val="en-GB"/>
              </w:rPr>
              <w:t xml:space="preserve"> paragraph</w:t>
            </w:r>
          </w:p>
        </w:tc>
        <w:tc>
          <w:tcPr>
            <w:tcW w:w="2268" w:type="dxa"/>
          </w:tcPr>
          <w:p w14:paraId="2FCB825D" w14:textId="48D8E1DE" w:rsidR="004F773C" w:rsidRPr="00151940" w:rsidRDefault="004F773C" w:rsidP="004F773C">
            <w:pPr>
              <w:keepLines/>
              <w:spacing w:before="120"/>
              <w:rPr>
                <w:rFonts w:ascii="Arial" w:hAnsi="Arial" w:cs="Arial"/>
                <w:sz w:val="16"/>
                <w:szCs w:val="16"/>
                <w:lang w:val="en-GB"/>
              </w:rPr>
            </w:pPr>
            <w:r>
              <w:rPr>
                <w:rFonts w:ascii="Arial" w:hAnsi="Arial" w:cs="Arial"/>
                <w:sz w:val="16"/>
                <w:szCs w:val="16"/>
                <w:lang w:val="en-GB"/>
              </w:rPr>
              <w:t>General/Editorial</w:t>
            </w:r>
          </w:p>
        </w:tc>
        <w:tc>
          <w:tcPr>
            <w:tcW w:w="3402" w:type="dxa"/>
          </w:tcPr>
          <w:p w14:paraId="435DCEE6" w14:textId="0D07E586" w:rsidR="004F773C" w:rsidRDefault="009760F6" w:rsidP="004F773C">
            <w:pPr>
              <w:keepLines/>
              <w:spacing w:before="120"/>
              <w:rPr>
                <w:rFonts w:ascii="Arial" w:hAnsi="Arial" w:cs="Arial"/>
                <w:sz w:val="16"/>
                <w:szCs w:val="16"/>
                <w:lang w:val="en-GB"/>
              </w:rPr>
            </w:pPr>
            <w:r>
              <w:rPr>
                <w:rFonts w:ascii="Arial" w:hAnsi="Arial" w:cs="Arial"/>
                <w:sz w:val="16"/>
                <w:szCs w:val="16"/>
                <w:lang w:val="en-GB"/>
              </w:rPr>
              <w:t>The end of</w:t>
            </w:r>
            <w:r w:rsidR="004F773C">
              <w:rPr>
                <w:rFonts w:ascii="Arial" w:hAnsi="Arial" w:cs="Arial"/>
                <w:sz w:val="16"/>
                <w:szCs w:val="16"/>
                <w:lang w:val="en-GB"/>
              </w:rPr>
              <w:t xml:space="preserve"> the penultimate sentence</w:t>
            </w:r>
            <w:r>
              <w:rPr>
                <w:rFonts w:ascii="Arial" w:hAnsi="Arial" w:cs="Arial"/>
                <w:sz w:val="16"/>
                <w:szCs w:val="16"/>
                <w:lang w:val="en-GB"/>
              </w:rPr>
              <w:t xml:space="preserve"> of the 3rd paragraph says</w:t>
            </w:r>
            <w:r w:rsidR="004F773C">
              <w:rPr>
                <w:rFonts w:ascii="Arial" w:hAnsi="Arial" w:cs="Arial"/>
                <w:sz w:val="16"/>
                <w:szCs w:val="16"/>
                <w:lang w:val="en-GB"/>
              </w:rPr>
              <w:t>:</w:t>
            </w:r>
          </w:p>
          <w:p w14:paraId="00D731D0" w14:textId="41F44ED3" w:rsidR="004F773C" w:rsidRPr="009760F6" w:rsidRDefault="004F773C" w:rsidP="004F773C">
            <w:pPr>
              <w:keepLines/>
              <w:spacing w:before="120"/>
              <w:rPr>
                <w:rFonts w:ascii="Arial" w:hAnsi="Arial" w:cs="Arial"/>
                <w:i/>
                <w:iCs/>
                <w:sz w:val="16"/>
                <w:szCs w:val="16"/>
                <w:lang w:val="en-GB"/>
              </w:rPr>
            </w:pPr>
            <w:r w:rsidRPr="009760F6">
              <w:rPr>
                <w:rFonts w:ascii="Arial" w:hAnsi="Arial" w:cs="Arial"/>
                <w:i/>
                <w:iCs/>
                <w:sz w:val="16"/>
                <w:szCs w:val="16"/>
                <w:lang w:val="en-GB"/>
              </w:rPr>
              <w:t>“</w:t>
            </w:r>
            <w:r w:rsidR="009760F6">
              <w:rPr>
                <w:rFonts w:ascii="Arial" w:hAnsi="Arial" w:cs="Arial"/>
                <w:i/>
                <w:iCs/>
                <w:sz w:val="16"/>
                <w:szCs w:val="16"/>
                <w:lang w:val="en-GB"/>
              </w:rPr>
              <w:t>m</w:t>
            </w:r>
            <w:r w:rsidRPr="009760F6">
              <w:rPr>
                <w:rFonts w:ascii="Arial" w:hAnsi="Arial" w:cs="Arial"/>
                <w:i/>
                <w:iCs/>
                <w:sz w:val="16"/>
                <w:szCs w:val="16"/>
                <w:lang w:val="en-GB"/>
              </w:rPr>
              <w:t>obile backhauling and video contribution and distribution”</w:t>
            </w:r>
          </w:p>
          <w:p w14:paraId="2D54EF9F" w14:textId="5A9EAD63" w:rsidR="004F773C" w:rsidRPr="00151940" w:rsidRDefault="004F773C" w:rsidP="004F773C">
            <w:pPr>
              <w:keepLines/>
              <w:spacing w:before="120"/>
              <w:rPr>
                <w:rFonts w:ascii="Arial" w:hAnsi="Arial" w:cs="Arial"/>
                <w:sz w:val="16"/>
                <w:szCs w:val="16"/>
                <w:lang w:val="en-GB"/>
              </w:rPr>
            </w:pPr>
            <w:r>
              <w:rPr>
                <w:rFonts w:ascii="Arial" w:hAnsi="Arial" w:cs="Arial"/>
                <w:sz w:val="16"/>
                <w:szCs w:val="16"/>
                <w:lang w:val="en-GB"/>
              </w:rPr>
              <w:t>What is meant by video contribution?</w:t>
            </w:r>
          </w:p>
        </w:tc>
        <w:tc>
          <w:tcPr>
            <w:tcW w:w="4678" w:type="dxa"/>
          </w:tcPr>
          <w:p w14:paraId="146E8AFB" w14:textId="794638C4" w:rsidR="004F773C" w:rsidRDefault="009760F6" w:rsidP="004F773C">
            <w:pPr>
              <w:spacing w:before="120"/>
              <w:rPr>
                <w:rFonts w:ascii="Arial" w:hAnsi="Arial" w:cs="Arial"/>
                <w:sz w:val="16"/>
                <w:szCs w:val="16"/>
                <w:lang w:val="en-GB"/>
              </w:rPr>
            </w:pPr>
            <w:r>
              <w:rPr>
                <w:rFonts w:ascii="Arial" w:hAnsi="Arial" w:cs="Arial"/>
                <w:sz w:val="16"/>
                <w:szCs w:val="16"/>
                <w:lang w:val="en-GB"/>
              </w:rPr>
              <w:t>Propose</w:t>
            </w:r>
            <w:r w:rsidR="004F773C">
              <w:rPr>
                <w:rFonts w:ascii="Arial" w:hAnsi="Arial" w:cs="Arial"/>
                <w:sz w:val="16"/>
                <w:szCs w:val="16"/>
                <w:lang w:val="en-GB"/>
              </w:rPr>
              <w:t xml:space="preserve"> deleting the word </w:t>
            </w:r>
            <w:r w:rsidRPr="009760F6">
              <w:rPr>
                <w:rFonts w:ascii="Arial" w:hAnsi="Arial" w:cs="Arial"/>
                <w:i/>
                <w:iCs/>
                <w:sz w:val="16"/>
                <w:szCs w:val="16"/>
                <w:lang w:val="en-GB"/>
              </w:rPr>
              <w:t>“</w:t>
            </w:r>
            <w:r w:rsidR="004F773C" w:rsidRPr="009760F6">
              <w:rPr>
                <w:rFonts w:ascii="Arial" w:hAnsi="Arial" w:cs="Arial"/>
                <w:i/>
                <w:iCs/>
                <w:sz w:val="16"/>
                <w:szCs w:val="16"/>
                <w:lang w:val="en-GB"/>
              </w:rPr>
              <w:t>contribution</w:t>
            </w:r>
            <w:r w:rsidRPr="009760F6">
              <w:rPr>
                <w:rFonts w:ascii="Arial" w:hAnsi="Arial" w:cs="Arial"/>
                <w:i/>
                <w:iCs/>
                <w:sz w:val="16"/>
                <w:szCs w:val="16"/>
                <w:lang w:val="en-GB"/>
              </w:rPr>
              <w:t>”</w:t>
            </w:r>
            <w:r w:rsidR="004F773C">
              <w:rPr>
                <w:rFonts w:ascii="Arial" w:hAnsi="Arial" w:cs="Arial"/>
                <w:sz w:val="16"/>
                <w:szCs w:val="16"/>
                <w:lang w:val="en-GB"/>
              </w:rPr>
              <w:t xml:space="preserve"> </w:t>
            </w:r>
            <w:r>
              <w:rPr>
                <w:rFonts w:ascii="Arial" w:hAnsi="Arial" w:cs="Arial"/>
                <w:sz w:val="16"/>
                <w:szCs w:val="16"/>
                <w:lang w:val="en-GB"/>
              </w:rPr>
              <w:t>in the penultimate sentence of the 3rd paragraph.</w:t>
            </w:r>
          </w:p>
          <w:p w14:paraId="1B1D8238" w14:textId="1A252F91" w:rsidR="009760F6" w:rsidRDefault="009760F6" w:rsidP="004F773C">
            <w:pPr>
              <w:spacing w:before="120"/>
              <w:rPr>
                <w:rFonts w:ascii="Arial" w:hAnsi="Arial" w:cs="Arial"/>
                <w:sz w:val="16"/>
                <w:szCs w:val="16"/>
                <w:lang w:val="en-GB"/>
              </w:rPr>
            </w:pPr>
            <w:r>
              <w:rPr>
                <w:rFonts w:ascii="Arial" w:hAnsi="Arial" w:cs="Arial"/>
                <w:sz w:val="16"/>
                <w:szCs w:val="16"/>
                <w:lang w:val="en-GB"/>
              </w:rPr>
              <w:t>Previous sentence</w:t>
            </w:r>
          </w:p>
          <w:p w14:paraId="49AEBD27" w14:textId="77777777" w:rsidR="009760F6" w:rsidRPr="009760F6" w:rsidRDefault="009760F6" w:rsidP="009760F6">
            <w:pPr>
              <w:keepLines/>
              <w:spacing w:before="120"/>
              <w:rPr>
                <w:rFonts w:ascii="Arial" w:hAnsi="Arial" w:cs="Arial"/>
                <w:i/>
                <w:iCs/>
                <w:sz w:val="16"/>
                <w:szCs w:val="16"/>
                <w:lang w:val="en-GB"/>
              </w:rPr>
            </w:pPr>
            <w:r w:rsidRPr="009760F6">
              <w:rPr>
                <w:rFonts w:ascii="Arial" w:hAnsi="Arial" w:cs="Arial"/>
                <w:i/>
                <w:iCs/>
                <w:sz w:val="16"/>
                <w:szCs w:val="16"/>
                <w:lang w:val="en-GB"/>
              </w:rPr>
              <w:t>“</w:t>
            </w:r>
            <w:r>
              <w:rPr>
                <w:rFonts w:ascii="Arial" w:hAnsi="Arial" w:cs="Arial"/>
                <w:i/>
                <w:iCs/>
                <w:sz w:val="16"/>
                <w:szCs w:val="16"/>
                <w:lang w:val="en-GB"/>
              </w:rPr>
              <w:t>m</w:t>
            </w:r>
            <w:r w:rsidRPr="009760F6">
              <w:rPr>
                <w:rFonts w:ascii="Arial" w:hAnsi="Arial" w:cs="Arial"/>
                <w:i/>
                <w:iCs/>
                <w:sz w:val="16"/>
                <w:szCs w:val="16"/>
                <w:lang w:val="en-GB"/>
              </w:rPr>
              <w:t>obile backhauling and video contribution and distribution”</w:t>
            </w:r>
          </w:p>
          <w:p w14:paraId="7F05C444" w14:textId="77777777" w:rsidR="004F773C" w:rsidRDefault="009760F6" w:rsidP="004F773C">
            <w:pPr>
              <w:spacing w:before="120"/>
              <w:rPr>
                <w:rFonts w:ascii="Arial" w:hAnsi="Arial" w:cs="Arial"/>
                <w:sz w:val="16"/>
                <w:szCs w:val="16"/>
                <w:lang w:val="en-GB"/>
              </w:rPr>
            </w:pPr>
            <w:r>
              <w:rPr>
                <w:rFonts w:ascii="Arial" w:hAnsi="Arial" w:cs="Arial"/>
                <w:sz w:val="16"/>
                <w:szCs w:val="16"/>
                <w:lang w:val="en-GB"/>
              </w:rPr>
              <w:t>New sentence</w:t>
            </w:r>
          </w:p>
          <w:p w14:paraId="1B475C5E" w14:textId="1BAF38C6" w:rsidR="009760F6" w:rsidRPr="009760F6" w:rsidRDefault="009760F6" w:rsidP="009760F6">
            <w:pPr>
              <w:keepLines/>
              <w:spacing w:before="120"/>
              <w:rPr>
                <w:rFonts w:ascii="Arial" w:hAnsi="Arial" w:cs="Arial"/>
                <w:i/>
                <w:iCs/>
                <w:sz w:val="16"/>
                <w:szCs w:val="16"/>
                <w:lang w:val="en-GB"/>
              </w:rPr>
            </w:pPr>
            <w:r w:rsidRPr="009760F6">
              <w:rPr>
                <w:rFonts w:ascii="Arial" w:hAnsi="Arial" w:cs="Arial"/>
                <w:i/>
                <w:iCs/>
                <w:sz w:val="16"/>
                <w:szCs w:val="16"/>
                <w:lang w:val="en-GB"/>
              </w:rPr>
              <w:t>“</w:t>
            </w:r>
            <w:r>
              <w:rPr>
                <w:rFonts w:ascii="Arial" w:hAnsi="Arial" w:cs="Arial"/>
                <w:i/>
                <w:iCs/>
                <w:sz w:val="16"/>
                <w:szCs w:val="16"/>
                <w:lang w:val="en-GB"/>
              </w:rPr>
              <w:t>m</w:t>
            </w:r>
            <w:r w:rsidRPr="009760F6">
              <w:rPr>
                <w:rFonts w:ascii="Arial" w:hAnsi="Arial" w:cs="Arial"/>
                <w:i/>
                <w:iCs/>
                <w:sz w:val="16"/>
                <w:szCs w:val="16"/>
                <w:lang w:val="en-GB"/>
              </w:rPr>
              <w:t>obile backhauling and video distribution”</w:t>
            </w:r>
          </w:p>
          <w:p w14:paraId="2E796554" w14:textId="6287F2AC" w:rsidR="009760F6" w:rsidRPr="00151940" w:rsidRDefault="009760F6" w:rsidP="004F773C">
            <w:pPr>
              <w:spacing w:before="120"/>
              <w:rPr>
                <w:rFonts w:ascii="Arial" w:hAnsi="Arial" w:cs="Arial"/>
                <w:sz w:val="16"/>
                <w:szCs w:val="16"/>
                <w:lang w:val="en-GB"/>
              </w:rPr>
            </w:pPr>
          </w:p>
        </w:tc>
      </w:tr>
      <w:tr w:rsidR="004F773C" w:rsidRPr="00151940" w14:paraId="743A5CF0" w14:textId="77777777" w:rsidTr="00326734">
        <w:trPr>
          <w:cantSplit/>
          <w:trHeight w:val="1214"/>
        </w:trPr>
        <w:tc>
          <w:tcPr>
            <w:tcW w:w="1044" w:type="dxa"/>
          </w:tcPr>
          <w:p w14:paraId="322B4817" w14:textId="13A42674" w:rsidR="004F773C" w:rsidRPr="00151940" w:rsidRDefault="00270B8B" w:rsidP="004F773C">
            <w:pPr>
              <w:keepLines/>
              <w:spacing w:before="120"/>
              <w:rPr>
                <w:rFonts w:ascii="Arial" w:hAnsi="Arial" w:cs="Arial"/>
                <w:sz w:val="16"/>
                <w:szCs w:val="16"/>
                <w:lang w:val="en-GB"/>
              </w:rPr>
            </w:pPr>
            <w:r>
              <w:rPr>
                <w:rFonts w:ascii="Arial" w:hAnsi="Arial" w:cs="Arial"/>
                <w:sz w:val="16"/>
                <w:szCs w:val="16"/>
                <w:lang w:val="en-GB"/>
              </w:rPr>
              <w:t>Nokia</w:t>
            </w:r>
            <w:r w:rsidR="004F773C">
              <w:rPr>
                <w:rFonts w:ascii="Arial" w:hAnsi="Arial" w:cs="Arial"/>
                <w:sz w:val="16"/>
                <w:szCs w:val="16"/>
                <w:lang w:val="en-GB"/>
              </w:rPr>
              <w:t>/7</w:t>
            </w:r>
          </w:p>
        </w:tc>
        <w:tc>
          <w:tcPr>
            <w:tcW w:w="1224" w:type="dxa"/>
          </w:tcPr>
          <w:p w14:paraId="41796476" w14:textId="1301D7A9" w:rsidR="004F773C" w:rsidRPr="00151940" w:rsidRDefault="004F773C" w:rsidP="004F773C">
            <w:pPr>
              <w:keepLines/>
              <w:spacing w:before="120"/>
              <w:rPr>
                <w:rFonts w:ascii="Arial" w:hAnsi="Arial" w:cs="Arial"/>
                <w:sz w:val="16"/>
                <w:szCs w:val="16"/>
                <w:lang w:val="en-GB"/>
              </w:rPr>
            </w:pPr>
            <w:r>
              <w:rPr>
                <w:rFonts w:ascii="Arial" w:hAnsi="Arial" w:cs="Arial"/>
                <w:sz w:val="16"/>
                <w:szCs w:val="16"/>
                <w:lang w:val="en-GB"/>
              </w:rPr>
              <w:t>3.1.1 Fixed satellite service</w:t>
            </w:r>
          </w:p>
        </w:tc>
        <w:tc>
          <w:tcPr>
            <w:tcW w:w="1276" w:type="dxa"/>
          </w:tcPr>
          <w:p w14:paraId="690FCEFE" w14:textId="48BB36DA" w:rsidR="004F773C" w:rsidRPr="00151940" w:rsidRDefault="004F773C" w:rsidP="004F773C">
            <w:pPr>
              <w:keepLines/>
              <w:spacing w:before="120"/>
              <w:rPr>
                <w:rFonts w:ascii="Arial" w:hAnsi="Arial" w:cs="Arial"/>
                <w:sz w:val="16"/>
                <w:szCs w:val="16"/>
                <w:lang w:val="en-GB"/>
              </w:rPr>
            </w:pPr>
            <w:r>
              <w:rPr>
                <w:rFonts w:ascii="Arial" w:hAnsi="Arial" w:cs="Arial"/>
                <w:sz w:val="16"/>
                <w:szCs w:val="16"/>
                <w:lang w:val="en-GB"/>
              </w:rPr>
              <w:t>4</w:t>
            </w:r>
            <w:r w:rsidRPr="00217B64">
              <w:rPr>
                <w:rFonts w:ascii="Arial" w:hAnsi="Arial" w:cs="Arial"/>
                <w:sz w:val="16"/>
                <w:szCs w:val="16"/>
                <w:vertAlign w:val="superscript"/>
                <w:lang w:val="en-GB"/>
              </w:rPr>
              <w:t>th</w:t>
            </w:r>
            <w:r>
              <w:rPr>
                <w:rFonts w:ascii="Arial" w:hAnsi="Arial" w:cs="Arial"/>
                <w:sz w:val="16"/>
                <w:szCs w:val="16"/>
                <w:lang w:val="en-GB"/>
              </w:rPr>
              <w:t xml:space="preserve">  paragraph</w:t>
            </w:r>
          </w:p>
        </w:tc>
        <w:tc>
          <w:tcPr>
            <w:tcW w:w="2268" w:type="dxa"/>
          </w:tcPr>
          <w:p w14:paraId="1E84D518" w14:textId="51341579" w:rsidR="004F773C" w:rsidRPr="00151940" w:rsidRDefault="004F773C" w:rsidP="004F773C">
            <w:pPr>
              <w:keepLines/>
              <w:spacing w:before="120"/>
              <w:rPr>
                <w:rFonts w:ascii="Arial" w:hAnsi="Arial" w:cs="Arial"/>
                <w:sz w:val="16"/>
                <w:szCs w:val="16"/>
                <w:lang w:val="en-GB"/>
              </w:rPr>
            </w:pPr>
            <w:r>
              <w:rPr>
                <w:rFonts w:ascii="Arial" w:hAnsi="Arial" w:cs="Arial"/>
                <w:sz w:val="16"/>
                <w:szCs w:val="16"/>
                <w:lang w:val="en-GB"/>
              </w:rPr>
              <w:t>Editorial</w:t>
            </w:r>
          </w:p>
        </w:tc>
        <w:tc>
          <w:tcPr>
            <w:tcW w:w="3402" w:type="dxa"/>
          </w:tcPr>
          <w:p w14:paraId="56289959" w14:textId="77777777" w:rsidR="004F773C" w:rsidRDefault="004F773C" w:rsidP="004F773C">
            <w:pPr>
              <w:keepLines/>
              <w:spacing w:before="120"/>
              <w:rPr>
                <w:rFonts w:ascii="Arial" w:hAnsi="Arial" w:cs="Arial"/>
                <w:sz w:val="16"/>
                <w:szCs w:val="16"/>
                <w:lang w:val="en-GB"/>
              </w:rPr>
            </w:pPr>
            <w:r>
              <w:rPr>
                <w:rFonts w:ascii="Arial" w:hAnsi="Arial" w:cs="Arial"/>
                <w:sz w:val="16"/>
                <w:szCs w:val="16"/>
                <w:lang w:val="en-GB"/>
              </w:rPr>
              <w:t xml:space="preserve">Reference link of the reference [8] is missing. </w:t>
            </w:r>
          </w:p>
          <w:p w14:paraId="68EFC5FE" w14:textId="77777777" w:rsidR="004F773C" w:rsidRPr="00151940" w:rsidRDefault="004F773C" w:rsidP="004F773C">
            <w:pPr>
              <w:keepLines/>
              <w:spacing w:before="120"/>
              <w:rPr>
                <w:rFonts w:ascii="Arial" w:hAnsi="Arial" w:cs="Arial"/>
                <w:sz w:val="16"/>
                <w:szCs w:val="16"/>
                <w:lang w:val="en-GB"/>
              </w:rPr>
            </w:pPr>
          </w:p>
        </w:tc>
        <w:tc>
          <w:tcPr>
            <w:tcW w:w="4678" w:type="dxa"/>
          </w:tcPr>
          <w:p w14:paraId="518B9E07" w14:textId="6A5CCE01" w:rsidR="004F773C" w:rsidRPr="00151940" w:rsidRDefault="004F773C" w:rsidP="004F773C">
            <w:pPr>
              <w:spacing w:before="120"/>
              <w:rPr>
                <w:rFonts w:ascii="Arial" w:hAnsi="Arial" w:cs="Arial"/>
                <w:sz w:val="16"/>
                <w:szCs w:val="16"/>
                <w:lang w:val="en-GB"/>
              </w:rPr>
            </w:pPr>
            <w:r>
              <w:rPr>
                <w:rFonts w:ascii="Arial" w:hAnsi="Arial" w:cs="Arial"/>
                <w:sz w:val="16"/>
                <w:szCs w:val="16"/>
                <w:lang w:val="en-GB"/>
              </w:rPr>
              <w:t xml:space="preserve">If no such reference is available, we </w:t>
            </w:r>
            <w:r w:rsidR="00394E1C">
              <w:rPr>
                <w:rFonts w:ascii="Arial" w:hAnsi="Arial" w:cs="Arial"/>
                <w:sz w:val="16"/>
                <w:szCs w:val="16"/>
                <w:lang w:val="en-GB"/>
              </w:rPr>
              <w:t>propose</w:t>
            </w:r>
            <w:r>
              <w:rPr>
                <w:rFonts w:ascii="Arial" w:hAnsi="Arial" w:cs="Arial"/>
                <w:sz w:val="16"/>
                <w:szCs w:val="16"/>
                <w:lang w:val="en-GB"/>
              </w:rPr>
              <w:t xml:space="preserve"> deleting the whole sentence as otherwise it is not justifiable information</w:t>
            </w:r>
          </w:p>
        </w:tc>
      </w:tr>
      <w:tr w:rsidR="004F773C" w:rsidRPr="00151940" w14:paraId="2C653E19" w14:textId="77777777" w:rsidTr="00326734">
        <w:trPr>
          <w:cantSplit/>
          <w:trHeight w:val="1214"/>
        </w:trPr>
        <w:tc>
          <w:tcPr>
            <w:tcW w:w="1044" w:type="dxa"/>
          </w:tcPr>
          <w:p w14:paraId="1FD052CC" w14:textId="7C7A2738" w:rsidR="004F773C" w:rsidRPr="00151940" w:rsidRDefault="00270B8B" w:rsidP="004F773C">
            <w:pPr>
              <w:keepLines/>
              <w:spacing w:before="120"/>
              <w:rPr>
                <w:rFonts w:ascii="Arial" w:hAnsi="Arial" w:cs="Arial"/>
                <w:sz w:val="16"/>
                <w:szCs w:val="16"/>
                <w:lang w:val="en-GB"/>
              </w:rPr>
            </w:pPr>
            <w:r>
              <w:rPr>
                <w:rFonts w:ascii="Arial" w:hAnsi="Arial" w:cs="Arial"/>
                <w:sz w:val="16"/>
                <w:szCs w:val="16"/>
                <w:lang w:val="en-GB"/>
              </w:rPr>
              <w:t>Nokia</w:t>
            </w:r>
            <w:r w:rsidR="00134DBC">
              <w:rPr>
                <w:rFonts w:ascii="Arial" w:hAnsi="Arial" w:cs="Arial"/>
                <w:sz w:val="16"/>
                <w:szCs w:val="16"/>
                <w:lang w:val="en-GB"/>
              </w:rPr>
              <w:t>/8</w:t>
            </w:r>
          </w:p>
        </w:tc>
        <w:tc>
          <w:tcPr>
            <w:tcW w:w="1224" w:type="dxa"/>
          </w:tcPr>
          <w:p w14:paraId="160531E8" w14:textId="1F073E14" w:rsidR="004F773C" w:rsidRPr="00151940" w:rsidRDefault="004F773C" w:rsidP="004F773C">
            <w:pPr>
              <w:keepLines/>
              <w:spacing w:before="120"/>
              <w:rPr>
                <w:rFonts w:ascii="Arial" w:hAnsi="Arial" w:cs="Arial"/>
                <w:sz w:val="16"/>
                <w:szCs w:val="16"/>
                <w:lang w:val="en-GB"/>
              </w:rPr>
            </w:pPr>
            <w:r>
              <w:rPr>
                <w:rFonts w:ascii="Arial" w:hAnsi="Arial" w:cs="Arial"/>
                <w:sz w:val="16"/>
                <w:szCs w:val="16"/>
                <w:lang w:val="en-GB"/>
              </w:rPr>
              <w:t>Section 4.2.1 3GPP 5G NR</w:t>
            </w:r>
          </w:p>
        </w:tc>
        <w:tc>
          <w:tcPr>
            <w:tcW w:w="1276" w:type="dxa"/>
          </w:tcPr>
          <w:p w14:paraId="605843EE" w14:textId="73E54254" w:rsidR="004F773C" w:rsidRPr="00151940" w:rsidRDefault="004F773C" w:rsidP="004F773C">
            <w:pPr>
              <w:keepLines/>
              <w:spacing w:before="120"/>
              <w:rPr>
                <w:rFonts w:ascii="Arial" w:hAnsi="Arial" w:cs="Arial"/>
                <w:sz w:val="16"/>
                <w:szCs w:val="16"/>
                <w:lang w:val="en-GB"/>
              </w:rPr>
            </w:pPr>
            <w:r>
              <w:rPr>
                <w:rFonts w:ascii="Arial" w:hAnsi="Arial" w:cs="Arial"/>
                <w:sz w:val="16"/>
                <w:szCs w:val="16"/>
                <w:lang w:val="en-GB"/>
              </w:rPr>
              <w:t>Table 4 and Table 5</w:t>
            </w:r>
          </w:p>
        </w:tc>
        <w:tc>
          <w:tcPr>
            <w:tcW w:w="2268" w:type="dxa"/>
          </w:tcPr>
          <w:p w14:paraId="3532F992" w14:textId="0E50DBB8" w:rsidR="004F773C" w:rsidRPr="00151940" w:rsidRDefault="004F773C" w:rsidP="004F773C">
            <w:pPr>
              <w:keepLines/>
              <w:spacing w:before="120"/>
              <w:rPr>
                <w:rFonts w:ascii="Arial" w:hAnsi="Arial" w:cs="Arial"/>
                <w:sz w:val="16"/>
                <w:szCs w:val="16"/>
                <w:lang w:val="en-GB"/>
              </w:rPr>
            </w:pPr>
            <w:r>
              <w:rPr>
                <w:rFonts w:ascii="Arial" w:hAnsi="Arial" w:cs="Arial"/>
                <w:sz w:val="16"/>
                <w:szCs w:val="16"/>
                <w:lang w:val="en-GB"/>
              </w:rPr>
              <w:t>Technical</w:t>
            </w:r>
            <w:r w:rsidR="00134DBC">
              <w:rPr>
                <w:rFonts w:ascii="Arial" w:hAnsi="Arial" w:cs="Arial"/>
                <w:sz w:val="16"/>
                <w:szCs w:val="16"/>
                <w:lang w:val="en-GB"/>
              </w:rPr>
              <w:t>/Editorial</w:t>
            </w:r>
          </w:p>
        </w:tc>
        <w:tc>
          <w:tcPr>
            <w:tcW w:w="3402" w:type="dxa"/>
          </w:tcPr>
          <w:p w14:paraId="7F9D3665" w14:textId="253A13AD" w:rsidR="004F773C" w:rsidRPr="00151940" w:rsidRDefault="00643C4F" w:rsidP="004F773C">
            <w:pPr>
              <w:keepLines/>
              <w:spacing w:before="120"/>
              <w:rPr>
                <w:rFonts w:ascii="Arial" w:hAnsi="Arial" w:cs="Arial"/>
                <w:sz w:val="16"/>
                <w:szCs w:val="16"/>
                <w:lang w:val="en-GB"/>
              </w:rPr>
            </w:pPr>
            <w:r>
              <w:rPr>
                <w:rFonts w:ascii="Arial" w:hAnsi="Arial" w:cs="Arial"/>
                <w:sz w:val="16"/>
                <w:szCs w:val="16"/>
                <w:lang w:val="en-GB"/>
              </w:rPr>
              <w:t xml:space="preserve">The out-of-block and out-of-band emissions in those tables represent values of the out-of-block and out-of-band emissions of non-AAS antennas as per ECC Decision (11)06. </w:t>
            </w:r>
            <w:r w:rsidR="006D1063">
              <w:rPr>
                <w:rFonts w:ascii="Arial" w:hAnsi="Arial" w:cs="Arial"/>
                <w:sz w:val="16"/>
                <w:szCs w:val="16"/>
                <w:lang w:val="en-GB"/>
              </w:rPr>
              <w:t>T</w:t>
            </w:r>
            <w:r>
              <w:rPr>
                <w:rFonts w:ascii="Arial" w:hAnsi="Arial" w:cs="Arial"/>
                <w:sz w:val="16"/>
                <w:szCs w:val="16"/>
                <w:lang w:val="en-GB"/>
              </w:rPr>
              <w:t xml:space="preserve">he out-of-block and out-of-band emission levels for AAS antennas </w:t>
            </w:r>
            <w:r w:rsidR="00134DBC">
              <w:rPr>
                <w:rFonts w:ascii="Arial" w:hAnsi="Arial" w:cs="Arial"/>
                <w:sz w:val="16"/>
                <w:szCs w:val="16"/>
                <w:lang w:val="en-GB"/>
              </w:rPr>
              <w:t xml:space="preserve">in ECC Decision (11)06 are </w:t>
            </w:r>
            <w:r>
              <w:rPr>
                <w:rFonts w:ascii="Arial" w:hAnsi="Arial" w:cs="Arial"/>
                <w:sz w:val="16"/>
                <w:szCs w:val="16"/>
                <w:lang w:val="en-GB"/>
              </w:rPr>
              <w:t>specified as TRP</w:t>
            </w:r>
            <w:r w:rsidR="00134DBC">
              <w:rPr>
                <w:rFonts w:ascii="Arial" w:hAnsi="Arial" w:cs="Arial"/>
                <w:sz w:val="16"/>
                <w:szCs w:val="16"/>
                <w:lang w:val="en-GB"/>
              </w:rPr>
              <w:t>.</w:t>
            </w:r>
            <w:r w:rsidR="006D1063">
              <w:rPr>
                <w:rFonts w:ascii="Arial" w:hAnsi="Arial" w:cs="Arial"/>
                <w:sz w:val="16"/>
                <w:szCs w:val="16"/>
                <w:lang w:val="en-GB"/>
              </w:rPr>
              <w:t xml:space="preserve"> As demonstrated in previous inputs to PT1 meetings (e.g. in </w:t>
            </w:r>
            <w:hyperlink r:id="rId10" w:history="1">
              <w:r w:rsidR="006D1063" w:rsidRPr="00394E1C">
                <w:rPr>
                  <w:rStyle w:val="Hyperlink"/>
                  <w:rFonts w:ascii="Arial" w:hAnsi="Arial" w:cs="Arial"/>
                  <w:sz w:val="16"/>
                  <w:szCs w:val="16"/>
                  <w:lang w:val="en-GB"/>
                </w:rPr>
                <w:t>ECC PT1(23)217</w:t>
              </w:r>
            </w:hyperlink>
            <w:r w:rsidR="006D1063">
              <w:rPr>
                <w:rFonts w:ascii="Arial" w:hAnsi="Arial" w:cs="Arial"/>
                <w:sz w:val="16"/>
                <w:szCs w:val="16"/>
                <w:lang w:val="en-GB"/>
              </w:rPr>
              <w:t>)</w:t>
            </w:r>
            <w:r w:rsidR="00134DBC">
              <w:rPr>
                <w:rFonts w:ascii="Arial" w:hAnsi="Arial" w:cs="Arial"/>
                <w:sz w:val="16"/>
                <w:szCs w:val="16"/>
                <w:lang w:val="en-GB"/>
              </w:rPr>
              <w:t xml:space="preserve"> </w:t>
            </w:r>
            <w:r w:rsidR="006D1063">
              <w:rPr>
                <w:rFonts w:ascii="Arial" w:hAnsi="Arial" w:cs="Arial"/>
                <w:sz w:val="16"/>
                <w:szCs w:val="16"/>
                <w:lang w:val="en-GB"/>
              </w:rPr>
              <w:t>t</w:t>
            </w:r>
            <w:r w:rsidR="00134DBC">
              <w:rPr>
                <w:rFonts w:ascii="Arial" w:hAnsi="Arial" w:cs="Arial"/>
                <w:sz w:val="16"/>
                <w:szCs w:val="16"/>
                <w:lang w:val="en-GB"/>
              </w:rPr>
              <w:t>he use of TRP is a more representative way of specifying</w:t>
            </w:r>
            <w:r w:rsidR="00394E1C">
              <w:rPr>
                <w:rFonts w:ascii="Arial" w:hAnsi="Arial" w:cs="Arial"/>
                <w:sz w:val="16"/>
                <w:szCs w:val="16"/>
                <w:lang w:val="en-GB"/>
              </w:rPr>
              <w:t xml:space="preserve"> the</w:t>
            </w:r>
            <w:r w:rsidR="00134DBC">
              <w:rPr>
                <w:rFonts w:ascii="Arial" w:hAnsi="Arial" w:cs="Arial"/>
                <w:sz w:val="16"/>
                <w:szCs w:val="16"/>
                <w:lang w:val="en-GB"/>
              </w:rPr>
              <w:t xml:space="preserve"> unwanted emissions </w:t>
            </w:r>
            <w:r w:rsidR="00394E1C">
              <w:rPr>
                <w:rFonts w:ascii="Arial" w:hAnsi="Arial" w:cs="Arial"/>
                <w:sz w:val="16"/>
                <w:szCs w:val="16"/>
                <w:lang w:val="en-GB"/>
              </w:rPr>
              <w:t xml:space="preserve">levels </w:t>
            </w:r>
            <w:r w:rsidR="00134DBC">
              <w:rPr>
                <w:rFonts w:ascii="Arial" w:hAnsi="Arial" w:cs="Arial"/>
                <w:sz w:val="16"/>
                <w:szCs w:val="16"/>
                <w:lang w:val="en-GB"/>
              </w:rPr>
              <w:t xml:space="preserve">of AAS antennas. </w:t>
            </w:r>
            <w:r w:rsidR="006D1063">
              <w:rPr>
                <w:rFonts w:ascii="Arial" w:hAnsi="Arial" w:cs="Arial"/>
                <w:sz w:val="16"/>
                <w:szCs w:val="16"/>
                <w:lang w:val="en-GB"/>
              </w:rPr>
              <w:t>In addition</w:t>
            </w:r>
            <w:r w:rsidR="00134DBC">
              <w:rPr>
                <w:rFonts w:ascii="Arial" w:hAnsi="Arial" w:cs="Arial"/>
                <w:sz w:val="16"/>
                <w:szCs w:val="16"/>
                <w:lang w:val="en-GB"/>
              </w:rPr>
              <w:t xml:space="preserve">, the unwanted EIRP levels of non-AAS antennas, as specified in </w:t>
            </w:r>
            <w:r w:rsidR="00394E1C">
              <w:rPr>
                <w:rFonts w:ascii="Arial" w:hAnsi="Arial" w:cs="Arial"/>
                <w:sz w:val="16"/>
                <w:szCs w:val="16"/>
                <w:lang w:val="en-GB"/>
              </w:rPr>
              <w:t xml:space="preserve">Tables </w:t>
            </w:r>
            <w:r w:rsidR="006D1063">
              <w:rPr>
                <w:rFonts w:ascii="Arial" w:hAnsi="Arial" w:cs="Arial"/>
                <w:sz w:val="16"/>
                <w:szCs w:val="16"/>
                <w:lang w:val="en-GB"/>
              </w:rPr>
              <w:t>4</w:t>
            </w:r>
            <w:r w:rsidR="00394E1C">
              <w:rPr>
                <w:rFonts w:ascii="Arial" w:hAnsi="Arial" w:cs="Arial"/>
                <w:sz w:val="16"/>
                <w:szCs w:val="16"/>
                <w:lang w:val="en-GB"/>
              </w:rPr>
              <w:t xml:space="preserve"> and </w:t>
            </w:r>
            <w:r w:rsidR="006D1063">
              <w:rPr>
                <w:rFonts w:ascii="Arial" w:hAnsi="Arial" w:cs="Arial"/>
                <w:sz w:val="16"/>
                <w:szCs w:val="16"/>
                <w:lang w:val="en-GB"/>
              </w:rPr>
              <w:t>5</w:t>
            </w:r>
            <w:r w:rsidR="00134DBC">
              <w:rPr>
                <w:rFonts w:ascii="Arial" w:hAnsi="Arial" w:cs="Arial"/>
                <w:sz w:val="16"/>
                <w:szCs w:val="16"/>
                <w:lang w:val="en-GB"/>
              </w:rPr>
              <w:t xml:space="preserve">, may not be achievable in practice by AAS antennas which use different antenna configurations and patterns. </w:t>
            </w:r>
          </w:p>
        </w:tc>
        <w:tc>
          <w:tcPr>
            <w:tcW w:w="4678" w:type="dxa"/>
          </w:tcPr>
          <w:p w14:paraId="4D3CB129" w14:textId="4331D44B" w:rsidR="004F773C" w:rsidRPr="00151940" w:rsidRDefault="00636379" w:rsidP="004F773C">
            <w:pPr>
              <w:spacing w:before="120"/>
              <w:rPr>
                <w:rFonts w:ascii="Arial" w:hAnsi="Arial" w:cs="Arial"/>
                <w:sz w:val="16"/>
                <w:szCs w:val="16"/>
                <w:lang w:val="en-GB"/>
              </w:rPr>
            </w:pPr>
            <w:r>
              <w:rPr>
                <w:rFonts w:ascii="Arial" w:hAnsi="Arial" w:cs="Arial"/>
                <w:sz w:val="16"/>
                <w:szCs w:val="16"/>
                <w:lang w:val="en-GB"/>
              </w:rPr>
              <w:t>S</w:t>
            </w:r>
            <w:r w:rsidR="00134DBC">
              <w:rPr>
                <w:rFonts w:ascii="Arial" w:hAnsi="Arial" w:cs="Arial"/>
                <w:sz w:val="16"/>
                <w:szCs w:val="16"/>
                <w:lang w:val="en-GB"/>
              </w:rPr>
              <w:t>uggest to include a note in Table 4 and Table 5, highlighting the acknowledgment that the use of EIRP is not a fully representative way of defining the unwanted emissions for AAS antennas and that the use of such EIRP values in those Tables aimed to compare the coexistence situation between non-AAS and AAS antennas using the same unwanted emission levels</w:t>
            </w:r>
            <w:r w:rsidR="00394E1C">
              <w:rPr>
                <w:rFonts w:ascii="Arial" w:hAnsi="Arial" w:cs="Arial"/>
                <w:sz w:val="16"/>
                <w:szCs w:val="16"/>
                <w:lang w:val="en-GB"/>
              </w:rPr>
              <w:t>, even though they may not be achievable by AAS in practice</w:t>
            </w:r>
          </w:p>
        </w:tc>
      </w:tr>
      <w:tr w:rsidR="004F773C" w:rsidRPr="00151940" w14:paraId="67519207" w14:textId="77777777" w:rsidTr="00326734">
        <w:trPr>
          <w:cantSplit/>
          <w:trHeight w:val="1214"/>
        </w:trPr>
        <w:tc>
          <w:tcPr>
            <w:tcW w:w="1044" w:type="dxa"/>
          </w:tcPr>
          <w:p w14:paraId="584F70A3" w14:textId="6C0A206F" w:rsidR="004F773C" w:rsidRPr="00151940" w:rsidRDefault="00270B8B" w:rsidP="004F773C">
            <w:pPr>
              <w:keepLines/>
              <w:spacing w:before="120"/>
              <w:rPr>
                <w:rFonts w:ascii="Arial" w:hAnsi="Arial" w:cs="Arial"/>
                <w:sz w:val="16"/>
                <w:szCs w:val="16"/>
                <w:lang w:val="en-GB"/>
              </w:rPr>
            </w:pPr>
            <w:r>
              <w:rPr>
                <w:rFonts w:ascii="Arial" w:hAnsi="Arial" w:cs="Arial"/>
                <w:sz w:val="16"/>
                <w:szCs w:val="16"/>
                <w:lang w:val="en-GB"/>
              </w:rPr>
              <w:lastRenderedPageBreak/>
              <w:t>Nokia</w:t>
            </w:r>
            <w:r w:rsidR="00BE3AC5">
              <w:rPr>
                <w:rFonts w:ascii="Arial" w:hAnsi="Arial" w:cs="Arial"/>
                <w:sz w:val="16"/>
                <w:szCs w:val="16"/>
                <w:lang w:val="en-GB"/>
              </w:rPr>
              <w:t>/9</w:t>
            </w:r>
          </w:p>
        </w:tc>
        <w:tc>
          <w:tcPr>
            <w:tcW w:w="1224" w:type="dxa"/>
          </w:tcPr>
          <w:p w14:paraId="7AA0F7CD" w14:textId="094B00A0" w:rsidR="004F773C" w:rsidRPr="00151940" w:rsidRDefault="00BE3AC5" w:rsidP="004F773C">
            <w:pPr>
              <w:keepLines/>
              <w:spacing w:before="120"/>
              <w:rPr>
                <w:rFonts w:ascii="Arial" w:hAnsi="Arial" w:cs="Arial"/>
                <w:sz w:val="16"/>
                <w:szCs w:val="16"/>
                <w:lang w:val="en-GB"/>
              </w:rPr>
            </w:pPr>
            <w:r>
              <w:rPr>
                <w:rFonts w:ascii="Arial" w:hAnsi="Arial" w:cs="Arial"/>
                <w:sz w:val="16"/>
                <w:szCs w:val="16"/>
                <w:lang w:val="en-GB"/>
              </w:rPr>
              <w:t>0 Executive summary</w:t>
            </w:r>
          </w:p>
        </w:tc>
        <w:tc>
          <w:tcPr>
            <w:tcW w:w="1276" w:type="dxa"/>
          </w:tcPr>
          <w:p w14:paraId="0C4F6478" w14:textId="193A0B8D" w:rsidR="004F773C" w:rsidRPr="00151940" w:rsidRDefault="00BE3AC5" w:rsidP="004F773C">
            <w:pPr>
              <w:keepLines/>
              <w:spacing w:before="120"/>
              <w:rPr>
                <w:rFonts w:ascii="Arial" w:hAnsi="Arial" w:cs="Arial"/>
                <w:sz w:val="16"/>
                <w:szCs w:val="16"/>
                <w:lang w:val="en-GB"/>
              </w:rPr>
            </w:pPr>
            <w:r>
              <w:rPr>
                <w:rFonts w:ascii="Arial" w:hAnsi="Arial" w:cs="Arial"/>
                <w:sz w:val="16"/>
                <w:szCs w:val="16"/>
                <w:lang w:val="en-GB"/>
              </w:rPr>
              <w:t>Section: Studies on WBB LMP networks with  no synchronisation to other WBB LMP nor to MFCN</w:t>
            </w:r>
          </w:p>
        </w:tc>
        <w:tc>
          <w:tcPr>
            <w:tcW w:w="2268" w:type="dxa"/>
          </w:tcPr>
          <w:p w14:paraId="5CCDFFC5" w14:textId="529C500F" w:rsidR="004F773C" w:rsidRPr="00151940" w:rsidRDefault="00BE3AC5" w:rsidP="004F773C">
            <w:pPr>
              <w:keepLines/>
              <w:spacing w:before="120"/>
              <w:rPr>
                <w:rFonts w:ascii="Arial" w:hAnsi="Arial" w:cs="Arial"/>
                <w:sz w:val="16"/>
                <w:szCs w:val="16"/>
                <w:lang w:val="en-GB"/>
              </w:rPr>
            </w:pPr>
            <w:r>
              <w:rPr>
                <w:rFonts w:ascii="Arial" w:hAnsi="Arial" w:cs="Arial"/>
                <w:sz w:val="16"/>
                <w:szCs w:val="16"/>
                <w:lang w:val="en-GB"/>
              </w:rPr>
              <w:t>General/Technical</w:t>
            </w:r>
          </w:p>
        </w:tc>
        <w:tc>
          <w:tcPr>
            <w:tcW w:w="3402" w:type="dxa"/>
          </w:tcPr>
          <w:p w14:paraId="041EDEFA" w14:textId="77DFC3DB" w:rsidR="004F773C" w:rsidRDefault="00BE3AC5" w:rsidP="004F773C">
            <w:pPr>
              <w:keepLines/>
              <w:spacing w:before="120"/>
              <w:rPr>
                <w:rFonts w:ascii="Arial" w:hAnsi="Arial" w:cs="Arial"/>
                <w:sz w:val="16"/>
                <w:szCs w:val="16"/>
                <w:lang w:val="en-GB"/>
              </w:rPr>
            </w:pPr>
            <w:r>
              <w:rPr>
                <w:rFonts w:ascii="Arial" w:hAnsi="Arial" w:cs="Arial"/>
                <w:sz w:val="16"/>
                <w:szCs w:val="16"/>
                <w:lang w:val="en-GB"/>
              </w:rPr>
              <w:t xml:space="preserve">Related to the comment above, it is </w:t>
            </w:r>
            <w:r w:rsidR="00023532">
              <w:rPr>
                <w:rFonts w:ascii="Arial" w:hAnsi="Arial" w:cs="Arial"/>
                <w:sz w:val="16"/>
                <w:szCs w:val="16"/>
                <w:lang w:val="en-GB"/>
              </w:rPr>
              <w:t xml:space="preserve">worth mentioning </w:t>
            </w:r>
            <w:r>
              <w:rPr>
                <w:rFonts w:ascii="Arial" w:hAnsi="Arial" w:cs="Arial"/>
                <w:sz w:val="16"/>
                <w:szCs w:val="16"/>
                <w:lang w:val="en-GB"/>
              </w:rPr>
              <w:t>that while the in-band transmit power of WBB LMP BS is specified as EIRP for both non-AAS and AAS systems, the unwanted emissions studied are also specified as EIRP for both non-AAS and AAS systems, while the conditions investigated to address coexistence</w:t>
            </w:r>
            <w:r w:rsidR="00AF5CEA">
              <w:rPr>
                <w:rFonts w:ascii="Arial" w:hAnsi="Arial" w:cs="Arial"/>
                <w:sz w:val="16"/>
                <w:szCs w:val="16"/>
                <w:lang w:val="en-GB"/>
              </w:rPr>
              <w:t xml:space="preserve"> issues</w:t>
            </w:r>
            <w:r>
              <w:rPr>
                <w:rFonts w:ascii="Arial" w:hAnsi="Arial" w:cs="Arial"/>
                <w:sz w:val="16"/>
                <w:szCs w:val="16"/>
                <w:lang w:val="en-GB"/>
              </w:rPr>
              <w:t xml:space="preserve"> were based on conducted power and TRP for non-AAS and AAS systems respectively.</w:t>
            </w:r>
          </w:p>
          <w:p w14:paraId="65DA20E6" w14:textId="2050A809" w:rsidR="00BE3AC5" w:rsidRPr="00151940" w:rsidRDefault="00394E1C" w:rsidP="004F773C">
            <w:pPr>
              <w:keepLines/>
              <w:spacing w:before="120"/>
              <w:rPr>
                <w:rFonts w:ascii="Arial" w:hAnsi="Arial" w:cs="Arial"/>
                <w:sz w:val="16"/>
                <w:szCs w:val="16"/>
                <w:lang w:val="en-GB"/>
              </w:rPr>
            </w:pPr>
            <w:r>
              <w:rPr>
                <w:rFonts w:ascii="Arial" w:hAnsi="Arial" w:cs="Arial"/>
                <w:sz w:val="16"/>
                <w:szCs w:val="16"/>
                <w:lang w:val="en-GB"/>
              </w:rPr>
              <w:t>The logic in t</w:t>
            </w:r>
            <w:r w:rsidR="00BE3AC5">
              <w:rPr>
                <w:rFonts w:ascii="Arial" w:hAnsi="Arial" w:cs="Arial"/>
                <w:sz w:val="16"/>
                <w:szCs w:val="16"/>
                <w:lang w:val="en-GB"/>
              </w:rPr>
              <w:t xml:space="preserve">he ECC Report 358 </w:t>
            </w:r>
            <w:r>
              <w:rPr>
                <w:rFonts w:ascii="Arial" w:hAnsi="Arial" w:cs="Arial"/>
                <w:sz w:val="16"/>
                <w:szCs w:val="16"/>
                <w:lang w:val="en-GB"/>
              </w:rPr>
              <w:t xml:space="preserve">regarding the EIRP, OOB emissions and BEM limits for AAS and non-AAS antennas, seems to follow </w:t>
            </w:r>
            <w:r w:rsidR="00BE3AC5">
              <w:rPr>
                <w:rFonts w:ascii="Arial" w:hAnsi="Arial" w:cs="Arial"/>
                <w:sz w:val="16"/>
                <w:szCs w:val="16"/>
                <w:lang w:val="en-GB"/>
              </w:rPr>
              <w:t xml:space="preserve">an abstractly unified approach when selecting the suitable parameter to model or describe </w:t>
            </w:r>
            <w:r w:rsidR="00023532">
              <w:rPr>
                <w:rFonts w:ascii="Arial" w:hAnsi="Arial" w:cs="Arial"/>
                <w:sz w:val="16"/>
                <w:szCs w:val="16"/>
                <w:lang w:val="en-GB"/>
              </w:rPr>
              <w:t xml:space="preserve">the performance </w:t>
            </w:r>
            <w:r>
              <w:rPr>
                <w:rFonts w:ascii="Arial" w:hAnsi="Arial" w:cs="Arial"/>
                <w:sz w:val="16"/>
                <w:szCs w:val="16"/>
                <w:lang w:val="en-GB"/>
              </w:rPr>
              <w:t xml:space="preserve">of WBB LMP </w:t>
            </w:r>
            <w:r w:rsidR="00BE3AC5">
              <w:rPr>
                <w:rFonts w:ascii="Arial" w:hAnsi="Arial" w:cs="Arial"/>
                <w:sz w:val="16"/>
                <w:szCs w:val="16"/>
                <w:lang w:val="en-GB"/>
              </w:rPr>
              <w:t>BS.</w:t>
            </w:r>
            <w:r w:rsidR="00734C0B">
              <w:rPr>
                <w:rFonts w:ascii="Arial" w:hAnsi="Arial" w:cs="Arial"/>
                <w:sz w:val="16"/>
                <w:szCs w:val="16"/>
                <w:lang w:val="en-GB"/>
              </w:rPr>
              <w:t xml:space="preserve"> ECC Decision (11)06 consider</w:t>
            </w:r>
            <w:r>
              <w:rPr>
                <w:rFonts w:ascii="Arial" w:hAnsi="Arial" w:cs="Arial"/>
                <w:sz w:val="16"/>
                <w:szCs w:val="16"/>
                <w:lang w:val="en-GB"/>
              </w:rPr>
              <w:t>s</w:t>
            </w:r>
            <w:r w:rsidR="00734C0B">
              <w:rPr>
                <w:rFonts w:ascii="Arial" w:hAnsi="Arial" w:cs="Arial"/>
                <w:sz w:val="16"/>
                <w:szCs w:val="16"/>
                <w:lang w:val="en-GB"/>
              </w:rPr>
              <w:t xml:space="preserve"> that for non-AAS antennas the most suitable parameter to describe their performance is EIRP, while for AAS antennas the most suitable parameter to describe their performance is TRP</w:t>
            </w:r>
          </w:p>
        </w:tc>
        <w:tc>
          <w:tcPr>
            <w:tcW w:w="4678" w:type="dxa"/>
          </w:tcPr>
          <w:p w14:paraId="27CCE980" w14:textId="0E3E1C3C" w:rsidR="004F773C" w:rsidRDefault="00734C0B" w:rsidP="004F773C">
            <w:pPr>
              <w:spacing w:before="120"/>
              <w:rPr>
                <w:rFonts w:ascii="Arial" w:hAnsi="Arial" w:cs="Arial"/>
                <w:sz w:val="16"/>
                <w:szCs w:val="16"/>
                <w:lang w:val="en-GB"/>
              </w:rPr>
            </w:pPr>
            <w:r>
              <w:rPr>
                <w:rFonts w:ascii="Arial" w:hAnsi="Arial" w:cs="Arial"/>
                <w:sz w:val="16"/>
                <w:szCs w:val="16"/>
                <w:lang w:val="en-GB"/>
              </w:rPr>
              <w:t xml:space="preserve">As such, for </w:t>
            </w:r>
            <w:r w:rsidR="00023532">
              <w:rPr>
                <w:rFonts w:ascii="Arial" w:hAnsi="Arial" w:cs="Arial"/>
                <w:sz w:val="16"/>
                <w:szCs w:val="16"/>
                <w:lang w:val="en-GB"/>
              </w:rPr>
              <w:t>technical consistency</w:t>
            </w:r>
            <w:r w:rsidR="00AF5CEA">
              <w:rPr>
                <w:rFonts w:ascii="Arial" w:hAnsi="Arial" w:cs="Arial"/>
                <w:sz w:val="16"/>
                <w:szCs w:val="16"/>
                <w:lang w:val="en-GB"/>
              </w:rPr>
              <w:t xml:space="preserve">, </w:t>
            </w:r>
            <w:r>
              <w:rPr>
                <w:rFonts w:ascii="Arial" w:hAnsi="Arial" w:cs="Arial"/>
                <w:sz w:val="16"/>
                <w:szCs w:val="16"/>
                <w:lang w:val="en-GB"/>
              </w:rPr>
              <w:t>we propose to translate the conducted power levels described in this section to EIRP level</w:t>
            </w:r>
            <w:r w:rsidR="00DA05F9">
              <w:rPr>
                <w:rFonts w:ascii="Arial" w:hAnsi="Arial" w:cs="Arial"/>
                <w:sz w:val="16"/>
                <w:szCs w:val="16"/>
                <w:lang w:val="en-GB"/>
              </w:rPr>
              <w:t>s</w:t>
            </w:r>
            <w:r>
              <w:rPr>
                <w:rFonts w:ascii="Arial" w:hAnsi="Arial" w:cs="Arial"/>
                <w:sz w:val="16"/>
                <w:szCs w:val="16"/>
                <w:lang w:val="en-GB"/>
              </w:rPr>
              <w:t xml:space="preserve"> for non-AAS</w:t>
            </w:r>
            <w:r w:rsidR="00AF5CEA">
              <w:rPr>
                <w:rFonts w:ascii="Arial" w:hAnsi="Arial" w:cs="Arial"/>
                <w:sz w:val="16"/>
                <w:szCs w:val="16"/>
                <w:lang w:val="en-GB"/>
              </w:rPr>
              <w:t xml:space="preserve"> and </w:t>
            </w:r>
            <w:r w:rsidR="007238DD">
              <w:rPr>
                <w:rFonts w:ascii="Arial" w:hAnsi="Arial" w:cs="Arial"/>
                <w:sz w:val="16"/>
                <w:szCs w:val="16"/>
                <w:lang w:val="en-GB"/>
              </w:rPr>
              <w:t xml:space="preserve">translate </w:t>
            </w:r>
            <w:r w:rsidR="00AF5CEA">
              <w:rPr>
                <w:rFonts w:ascii="Arial" w:hAnsi="Arial" w:cs="Arial"/>
                <w:sz w:val="16"/>
                <w:szCs w:val="16"/>
                <w:lang w:val="en-GB"/>
              </w:rPr>
              <w:t>the EIRP levels</w:t>
            </w:r>
            <w:r w:rsidR="007238DD">
              <w:rPr>
                <w:rFonts w:ascii="Arial" w:hAnsi="Arial" w:cs="Arial"/>
                <w:sz w:val="16"/>
                <w:szCs w:val="16"/>
                <w:lang w:val="en-GB"/>
              </w:rPr>
              <w:t xml:space="preserve"> to TRP for </w:t>
            </w:r>
            <w:r w:rsidR="00AF5CEA">
              <w:rPr>
                <w:rFonts w:ascii="Arial" w:hAnsi="Arial" w:cs="Arial"/>
                <w:sz w:val="16"/>
                <w:szCs w:val="16"/>
                <w:lang w:val="en-GB"/>
              </w:rPr>
              <w:t>AAS</w:t>
            </w:r>
            <w:r>
              <w:rPr>
                <w:rFonts w:ascii="Arial" w:hAnsi="Arial" w:cs="Arial"/>
                <w:sz w:val="16"/>
                <w:szCs w:val="16"/>
                <w:lang w:val="en-GB"/>
              </w:rPr>
              <w:t>.</w:t>
            </w:r>
          </w:p>
          <w:p w14:paraId="7C2D0CD0" w14:textId="2999004D" w:rsidR="00AF5CEA" w:rsidRPr="00151940" w:rsidRDefault="00AF5CEA" w:rsidP="004F773C">
            <w:pPr>
              <w:spacing w:before="120"/>
              <w:rPr>
                <w:rFonts w:ascii="Arial" w:hAnsi="Arial" w:cs="Arial"/>
                <w:sz w:val="16"/>
                <w:szCs w:val="16"/>
                <w:lang w:val="en-GB"/>
              </w:rPr>
            </w:pPr>
          </w:p>
        </w:tc>
      </w:tr>
    </w:tbl>
    <w:p w14:paraId="01D16811" w14:textId="77777777" w:rsidR="00AD21A8" w:rsidRPr="00151940" w:rsidRDefault="00AD21A8" w:rsidP="009309B1">
      <w:pPr>
        <w:rPr>
          <w:rFonts w:ascii="Arial" w:hAnsi="Arial" w:cs="Arial"/>
          <w:b/>
          <w:lang w:val="en-GB"/>
        </w:rPr>
      </w:pPr>
    </w:p>
    <w:sectPr w:rsidR="00AD21A8" w:rsidRPr="00151940" w:rsidSect="001C0B2C">
      <w:pgSz w:w="16838" w:h="11906" w:orient="landscape"/>
      <w:pgMar w:top="993"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5A5E64"/>
    <w:multiLevelType w:val="hybridMultilevel"/>
    <w:tmpl w:val="C5B2EA20"/>
    <w:lvl w:ilvl="0" w:tplc="61B83010">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141277207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eter Faris">
    <w15:presenceInfo w15:providerId="AD" w15:userId="S::peter.faris@eco.cept.org::cb11d6de-f2f6-44d4-a55b-fbfafdd40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959"/>
    <w:rsid w:val="00023532"/>
    <w:rsid w:val="000B7C07"/>
    <w:rsid w:val="00134DBC"/>
    <w:rsid w:val="00151940"/>
    <w:rsid w:val="0016008A"/>
    <w:rsid w:val="001C0B2C"/>
    <w:rsid w:val="00215963"/>
    <w:rsid w:val="00217B64"/>
    <w:rsid w:val="00223A5F"/>
    <w:rsid w:val="00263FF2"/>
    <w:rsid w:val="00270B8B"/>
    <w:rsid w:val="002716CB"/>
    <w:rsid w:val="00282AD3"/>
    <w:rsid w:val="00326734"/>
    <w:rsid w:val="003543CB"/>
    <w:rsid w:val="00394E1C"/>
    <w:rsid w:val="00406AE0"/>
    <w:rsid w:val="00432E3E"/>
    <w:rsid w:val="004F773C"/>
    <w:rsid w:val="00522B49"/>
    <w:rsid w:val="00571C9F"/>
    <w:rsid w:val="005B0BAA"/>
    <w:rsid w:val="00636379"/>
    <w:rsid w:val="00643C4F"/>
    <w:rsid w:val="00671CDB"/>
    <w:rsid w:val="00686F27"/>
    <w:rsid w:val="006B327E"/>
    <w:rsid w:val="006D1063"/>
    <w:rsid w:val="007238DD"/>
    <w:rsid w:val="00734C0B"/>
    <w:rsid w:val="0073688F"/>
    <w:rsid w:val="007735D2"/>
    <w:rsid w:val="00835270"/>
    <w:rsid w:val="008E5B53"/>
    <w:rsid w:val="009309B1"/>
    <w:rsid w:val="00937CEB"/>
    <w:rsid w:val="00974429"/>
    <w:rsid w:val="009760F6"/>
    <w:rsid w:val="009E77D3"/>
    <w:rsid w:val="00A26607"/>
    <w:rsid w:val="00A92AC2"/>
    <w:rsid w:val="00AA2447"/>
    <w:rsid w:val="00AA2F1C"/>
    <w:rsid w:val="00AD1DE2"/>
    <w:rsid w:val="00AD21A8"/>
    <w:rsid w:val="00AD53F4"/>
    <w:rsid w:val="00AE22EE"/>
    <w:rsid w:val="00AE5D0C"/>
    <w:rsid w:val="00AF5CEA"/>
    <w:rsid w:val="00B54A13"/>
    <w:rsid w:val="00BB0959"/>
    <w:rsid w:val="00BC76FD"/>
    <w:rsid w:val="00BE3AC5"/>
    <w:rsid w:val="00C40C9A"/>
    <w:rsid w:val="00D20F05"/>
    <w:rsid w:val="00DA05F9"/>
    <w:rsid w:val="00EF5089"/>
    <w:rsid w:val="03ED05BF"/>
    <w:rsid w:val="0B7BF7CC"/>
    <w:rsid w:val="0CAC9C8E"/>
    <w:rsid w:val="1466E476"/>
    <w:rsid w:val="1C15B1E3"/>
    <w:rsid w:val="1CB60781"/>
    <w:rsid w:val="1DD71473"/>
    <w:rsid w:val="1E30A20C"/>
    <w:rsid w:val="202DBE3D"/>
    <w:rsid w:val="20B2DBAD"/>
    <w:rsid w:val="252CE664"/>
    <w:rsid w:val="2D92C157"/>
    <w:rsid w:val="310517BA"/>
    <w:rsid w:val="331162F9"/>
    <w:rsid w:val="340BB856"/>
    <w:rsid w:val="3AF9C099"/>
    <w:rsid w:val="3BC0AEFC"/>
    <w:rsid w:val="3F3B614F"/>
    <w:rsid w:val="439556AE"/>
    <w:rsid w:val="4563B7F8"/>
    <w:rsid w:val="47C0A6AD"/>
    <w:rsid w:val="4B106BDD"/>
    <w:rsid w:val="4B3AB781"/>
    <w:rsid w:val="4BE5E030"/>
    <w:rsid w:val="5A5B643E"/>
    <w:rsid w:val="63DE9993"/>
    <w:rsid w:val="6488B785"/>
    <w:rsid w:val="69CBF372"/>
    <w:rsid w:val="6DBEF6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C64235"/>
  <w15:chartTrackingRefBased/>
  <w15:docId w15:val="{2AE6CAD8-9410-4410-A6A2-CE6D58008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5B0BAA"/>
    <w:rPr>
      <w:sz w:val="16"/>
      <w:szCs w:val="16"/>
    </w:rPr>
  </w:style>
  <w:style w:type="paragraph" w:styleId="CommentText">
    <w:name w:val="annotation text"/>
    <w:basedOn w:val="Normal"/>
    <w:link w:val="CommentTextChar"/>
    <w:rsid w:val="005B0BAA"/>
    <w:rPr>
      <w:sz w:val="20"/>
      <w:szCs w:val="20"/>
    </w:rPr>
  </w:style>
  <w:style w:type="character" w:customStyle="1" w:styleId="CommentTextChar">
    <w:name w:val="Comment Text Char"/>
    <w:basedOn w:val="DefaultParagraphFont"/>
    <w:link w:val="CommentText"/>
    <w:rsid w:val="005B0BAA"/>
    <w:rPr>
      <w:lang w:val="fr-FR" w:eastAsia="fr-FR"/>
    </w:rPr>
  </w:style>
  <w:style w:type="paragraph" w:styleId="CommentSubject">
    <w:name w:val="annotation subject"/>
    <w:basedOn w:val="CommentText"/>
    <w:next w:val="CommentText"/>
    <w:link w:val="CommentSubjectChar"/>
    <w:rsid w:val="005B0BAA"/>
    <w:rPr>
      <w:b/>
      <w:bCs/>
    </w:rPr>
  </w:style>
  <w:style w:type="character" w:customStyle="1" w:styleId="CommentSubjectChar">
    <w:name w:val="Comment Subject Char"/>
    <w:basedOn w:val="CommentTextChar"/>
    <w:link w:val="CommentSubject"/>
    <w:rsid w:val="005B0BAA"/>
    <w:rPr>
      <w:b/>
      <w:bCs/>
      <w:lang w:val="fr-FR" w:eastAsia="fr-FR"/>
    </w:rPr>
  </w:style>
  <w:style w:type="paragraph" w:styleId="BalloonText">
    <w:name w:val="Balloon Text"/>
    <w:basedOn w:val="Normal"/>
    <w:link w:val="BalloonTextChar"/>
    <w:rsid w:val="005B0BAA"/>
    <w:rPr>
      <w:rFonts w:ascii="Segoe UI" w:hAnsi="Segoe UI" w:cs="Segoe UI"/>
      <w:sz w:val="18"/>
      <w:szCs w:val="18"/>
    </w:rPr>
  </w:style>
  <w:style w:type="character" w:customStyle="1" w:styleId="BalloonTextChar">
    <w:name w:val="Balloon Text Char"/>
    <w:basedOn w:val="DefaultParagraphFont"/>
    <w:link w:val="BalloonText"/>
    <w:rsid w:val="005B0BAA"/>
    <w:rPr>
      <w:rFonts w:ascii="Segoe UI" w:hAnsi="Segoe UI" w:cs="Segoe UI"/>
      <w:sz w:val="18"/>
      <w:szCs w:val="18"/>
      <w:lang w:val="fr-FR" w:eastAsia="fr-FR"/>
    </w:rPr>
  </w:style>
  <w:style w:type="paragraph" w:styleId="Revision">
    <w:name w:val="Revision"/>
    <w:hidden/>
    <w:uiPriority w:val="99"/>
    <w:semiHidden/>
    <w:rsid w:val="00432E3E"/>
    <w:rPr>
      <w:sz w:val="24"/>
      <w:szCs w:val="24"/>
      <w:lang w:val="fr-FR" w:eastAsia="fr-FR"/>
    </w:rPr>
  </w:style>
  <w:style w:type="paragraph" w:styleId="ListParagraph">
    <w:name w:val="List Paragraph"/>
    <w:basedOn w:val="Normal"/>
    <w:uiPriority w:val="34"/>
    <w:qFormat/>
    <w:rsid w:val="00151940"/>
    <w:pPr>
      <w:ind w:left="720"/>
      <w:contextualSpacing/>
    </w:pPr>
  </w:style>
  <w:style w:type="character" w:styleId="Hyperlink">
    <w:name w:val="Hyperlink"/>
    <w:basedOn w:val="DefaultParagraphFont"/>
    <w:rsid w:val="00394E1C"/>
    <w:rPr>
      <w:color w:val="0563C1" w:themeColor="hyperlink"/>
      <w:u w:val="single"/>
    </w:rPr>
  </w:style>
  <w:style w:type="character" w:styleId="UnresolvedMention">
    <w:name w:val="Unresolved Mention"/>
    <w:basedOn w:val="DefaultParagraphFont"/>
    <w:uiPriority w:val="99"/>
    <w:semiHidden/>
    <w:unhideWhenUsed/>
    <w:rsid w:val="00394E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ECC%20PT1(23)217" TargetMode="External"/><Relationship Id="rId4" Type="http://schemas.openxmlformats.org/officeDocument/2006/relationships/customXml" Target="../customXml/item4.xml"/><Relationship Id="rId9" Type="http://schemas.openxmlformats.org/officeDocument/2006/relationships/hyperlink" Target="mailto:theorodos.spathopoulos@noki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C7397DE0C802142AFB0136569611215" ma:contentTypeVersion="9" ma:contentTypeDescription="Opret et nyt dokument." ma:contentTypeScope="" ma:versionID="50dce9a36ffc33811f5ba5e3ac288bbe">
  <xsd:schema xmlns:xsd="http://www.w3.org/2001/XMLSchema" xmlns:xs="http://www.w3.org/2001/XMLSchema" xmlns:p="http://schemas.microsoft.com/office/2006/metadata/properties" xmlns:ns2="d4255d4f-b660-4ca3-ba49-4e7bf63d41a1" targetNamespace="http://schemas.microsoft.com/office/2006/metadata/properties" ma:root="true" ma:fieldsID="ebb23584c1aaa8b57003e1d6f7904a2b" ns2:_="">
    <xsd:import namespace="d4255d4f-b660-4ca3-ba49-4e7bf63d41a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AutoKeyPoints" minOccurs="0"/>
                <xsd:element ref="ns2:MediaServiceKeyPoints"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255d4f-b660-4ca3-ba49-4e7bf63d4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3B3567-05CE-4BAA-AF93-8C2F8D181F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255d4f-b660-4ca3-ba49-4e7bf63d41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14AF9E-7DCB-45E9-84F1-42BE4C9A5355}">
  <ds:schemaRefs>
    <ds:schemaRef ds:uri="http://schemas.openxmlformats.org/officeDocument/2006/bibliography"/>
  </ds:schemaRefs>
</ds:datastoreItem>
</file>

<file path=customXml/itemProps3.xml><?xml version="1.0" encoding="utf-8"?>
<ds:datastoreItem xmlns:ds="http://schemas.openxmlformats.org/officeDocument/2006/customXml" ds:itemID="{1E27EC35-7BEB-4AEA-944C-AD1BBFB8372F}">
  <ds:schemaRefs>
    <ds:schemaRef ds:uri="http://schemas.microsoft.com/sharepoint/v3/contenttype/forms"/>
  </ds:schemaRefs>
</ds:datastoreItem>
</file>

<file path=customXml/itemProps4.xml><?xml version="1.0" encoding="utf-8"?>
<ds:datastoreItem xmlns:ds="http://schemas.openxmlformats.org/officeDocument/2006/customXml" ds:itemID="{0E40B5A7-6EB5-418E-B96B-9BF0F3234F1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5</Pages>
  <Words>1001</Words>
  <Characters>5795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Template for the development of comments during public consultation on ECC deliverables</vt:lpstr>
    </vt:vector>
  </TitlesOfParts>
  <Company>anfr</Company>
  <LinksUpToDate>false</LinksUpToDate>
  <CharactersWithSpaces>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the development of comments during public consultation on ECC deliverables</dc:title>
  <dc:subject/>
  <dc:creator>Editor</dc:creator>
  <cp:keywords/>
  <dc:description/>
  <cp:lastModifiedBy>Theodoros Spathopoulos (Nokia)</cp:lastModifiedBy>
  <cp:revision>12</cp:revision>
  <dcterms:created xsi:type="dcterms:W3CDTF">2024-04-09T15:55:00Z</dcterms:created>
  <dcterms:modified xsi:type="dcterms:W3CDTF">2024-04-19T11:13:00Z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0x0101008C7397DE0C802142AFB0136569611215</vt:lpwstr>
  </property>
</Properties>
</file>